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AED8DB1" w14:textId="1BA43245" w:rsidR="00991AF5" w:rsidRDefault="00D13C34" w:rsidP="00991AF5">
      <w:pPr>
        <w:pStyle w:val="BodyText"/>
        <w:rPr>
          <w:rFonts w:ascii="Proxima Nova Rg"/>
          <w:sz w:val="20"/>
        </w:rPr>
      </w:pPr>
      <w:r>
        <w:rPr>
          <w:noProof/>
        </w:rPr>
        <mc:AlternateContent>
          <mc:Choice Requires="wps">
            <w:drawing>
              <wp:anchor distT="0" distB="0" distL="114300" distR="114300" simplePos="0" relativeHeight="251655680" behindDoc="1" locked="0" layoutInCell="1" allowOverlap="1" wp14:anchorId="684D1526" wp14:editId="454C4EBA">
                <wp:simplePos x="0" y="0"/>
                <wp:positionH relativeFrom="margin">
                  <wp:posOffset>-27161</wp:posOffset>
                </wp:positionH>
                <wp:positionV relativeFrom="paragraph">
                  <wp:posOffset>-642783</wp:posOffset>
                </wp:positionV>
                <wp:extent cx="7772400" cy="1508760"/>
                <wp:effectExtent l="0" t="0" r="0" b="2540"/>
                <wp:wrapNone/>
                <wp:docPr id="1" name="Rectangle 1"/>
                <wp:cNvGraphicFramePr/>
                <a:graphic xmlns:a="http://schemas.openxmlformats.org/drawingml/2006/main">
                  <a:graphicData uri="http://schemas.microsoft.com/office/word/2010/wordprocessingShape">
                    <wps:wsp>
                      <wps:cNvSpPr/>
                      <wps:spPr>
                        <a:xfrm>
                          <a:off x="0" y="0"/>
                          <a:ext cx="7772400" cy="1508760"/>
                        </a:xfrm>
                        <a:prstGeom prst="rect">
                          <a:avLst/>
                        </a:prstGeom>
                        <a:solidFill>
                          <a:srgbClr val="0078D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5B0DB1" w14:textId="161FB2B6" w:rsidR="002D6998" w:rsidRPr="00E41FBB" w:rsidRDefault="008678E1" w:rsidP="002D6998">
                            <w:pPr>
                              <w:jc w:val="center"/>
                              <w:rPr>
                                <w:color w:val="0078D7"/>
                              </w:rPr>
                            </w:pPr>
                            <w:r>
                              <w:rPr>
                                <w:color w:val="0078D7"/>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D1526" id="Rectangle 1" o:spid="_x0000_s1026" style="position:absolute;margin-left:-2.15pt;margin-top:-50.6pt;width:612pt;height:118.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" fillcolor="#0078d7" stroked="f" strokeweight="2pt">
                <v:textbox>
                  <w:txbxContent>
                    <w:p w14:paraId="005B0DB1" w14:textId="161FB2B6" w:rsidR="002D6998" w:rsidRPr="00E41FBB" w:rsidRDefault="008678E1" w:rsidP="002D6998">
                      <w:pPr>
                        <w:jc w:val="center"/>
                        <w:rPr>
                          <w:color w:val="0078D7"/>
                        </w:rPr>
                      </w:pPr>
                      <w:r>
                        <w:rPr>
                          <w:color w:val="0078D7"/>
                        </w:rPr>
                        <w:t xml:space="preserve"> </w:t>
                      </w:r>
                    </w:p>
                  </w:txbxContent>
                </v:textbox>
                <w10:wrap anchorx="margin"/>
              </v:rect>
            </w:pict>
          </mc:Fallback>
        </mc:AlternateContent>
      </w:r>
      <w:r>
        <w:rPr>
          <w:rFonts w:ascii="Proxima Nova Rg"/>
          <w:noProof/>
          <w:sz w:val="20"/>
        </w:rPr>
        <mc:AlternateContent>
          <mc:Choice Requires="wps">
            <w:drawing>
              <wp:anchor distT="0" distB="0" distL="114300" distR="114300" simplePos="0" relativeHeight="251656704" behindDoc="0" locked="0" layoutInCell="1" allowOverlap="1" wp14:anchorId="15FE2D89" wp14:editId="5C7CB5C9">
                <wp:simplePos x="0" y="0"/>
                <wp:positionH relativeFrom="column">
                  <wp:posOffset>-398780</wp:posOffset>
                </wp:positionH>
                <wp:positionV relativeFrom="paragraph">
                  <wp:posOffset>-35723</wp:posOffset>
                </wp:positionV>
                <wp:extent cx="7696200" cy="1066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7696200" cy="1066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9EBD209" w14:textId="7FD95956" w:rsidR="002D6998" w:rsidRPr="000E5C0A" w:rsidRDefault="00F43EE8" w:rsidP="002D6998">
                            <w:pPr>
                              <w:ind w:left="1080"/>
                              <w:rPr>
                                <w:rFonts w:ascii="Segoe UI Semibold" w:hAnsi="Segoe UI Semibold" w:cs="Segoe UI Semibold"/>
                                <w:b/>
                                <w:color w:val="FFFFFF"/>
                                <w:sz w:val="36"/>
                                <w:szCs w:val="40"/>
                              </w:rPr>
                            </w:pPr>
                            <w:r w:rsidRPr="000E5C0A">
                              <w:rPr>
                                <w:rFonts w:ascii="Segoe UI Semibold" w:hAnsi="Segoe UI Semibold" w:cs="Segoe UI Semibold"/>
                                <w:b/>
                                <w:color w:val="FFFFFF"/>
                                <w:sz w:val="36"/>
                                <w:szCs w:val="40"/>
                              </w:rPr>
                              <w:t>Business-class email solution</w:t>
                            </w:r>
                          </w:p>
                          <w:p w14:paraId="56E56C66" w14:textId="38949D80" w:rsidR="002D6998" w:rsidRPr="000E5C0A" w:rsidRDefault="002D6998" w:rsidP="002D6998">
                            <w:pPr>
                              <w:ind w:left="1080"/>
                              <w:rPr>
                                <w:rFonts w:ascii="Segoe UI Semibold" w:hAnsi="Segoe UI Semibold" w:cs="Segoe UI Semibold"/>
                                <w:b/>
                                <w:color w:val="FFFFFF"/>
                                <w:sz w:val="36"/>
                                <w:szCs w:val="40"/>
                              </w:rPr>
                            </w:pPr>
                            <w:r w:rsidRPr="000E5C0A">
                              <w:rPr>
                                <w:rFonts w:ascii="Segoe UI Semibold" w:hAnsi="Segoe UI Semibold" w:cs="Segoe UI Semibold"/>
                                <w:b/>
                                <w:color w:val="FFFFFF"/>
                                <w:sz w:val="36"/>
                                <w:szCs w:val="40"/>
                              </w:rPr>
                              <w:t>Work smarter with business-class email and calendaring</w:t>
                            </w:r>
                          </w:p>
                          <w:p w14:paraId="386B105E" w14:textId="77777777" w:rsidR="00A86F11" w:rsidRPr="000E5C0A" w:rsidRDefault="00A86F11" w:rsidP="002D6998">
                            <w:pPr>
                              <w:ind w:left="1080"/>
                              <w:rPr>
                                <w:rFonts w:ascii="Segoe UI Semibold" w:hAnsi="Segoe UI Semibold" w:cs="Segoe UI Semibold"/>
                                <w:b/>
                                <w:color w:val="FFFFFF"/>
                                <w:sz w:val="36"/>
                                <w:szCs w:val="40"/>
                              </w:rPr>
                            </w:pPr>
                          </w:p>
                          <w:p w14:paraId="219AE99E" w14:textId="7A8C7785" w:rsidR="00A86F11" w:rsidRPr="000E5C0A" w:rsidRDefault="00A86F11" w:rsidP="002D6998">
                            <w:pPr>
                              <w:ind w:left="1080"/>
                              <w:rPr>
                                <w:rFonts w:ascii="Segoe UI Semibold" w:hAnsi="Segoe UI Semibold" w:cs="Segoe UI Semibold"/>
                                <w:b/>
                                <w:color w:val="FFFFFF"/>
                                <w:sz w:val="36"/>
                                <w:szCs w:val="40"/>
                              </w:rPr>
                            </w:pPr>
                            <w:r w:rsidRPr="000E5C0A">
                              <w:rPr>
                                <w:rFonts w:ascii="Segoe UI Semibold" w:hAnsi="Segoe UI Semibold" w:cs="Segoe UI Semibold"/>
                                <w:b/>
                                <w:color w:val="FFFFFF"/>
                                <w:sz w:val="36"/>
                                <w:szCs w:val="40"/>
                              </w:rPr>
                              <w:t>\</w:t>
                            </w:r>
                          </w:p>
                          <w:p w14:paraId="79D21E93" w14:textId="5393D335" w:rsidR="00A86F11" w:rsidRPr="000E5C0A" w:rsidRDefault="00A86F11" w:rsidP="002D6998">
                            <w:pPr>
                              <w:ind w:left="1080"/>
                              <w:rPr>
                                <w:rFonts w:ascii="Segoe UI Semibold" w:hAnsi="Segoe UI Semibold" w:cs="Segoe UI Semibold"/>
                                <w:b/>
                                <w:color w:val="FFFFFF"/>
                                <w:sz w:val="36"/>
                                <w:szCs w:val="40"/>
                              </w:rPr>
                            </w:pPr>
                            <w:r w:rsidRPr="000E5C0A">
                              <w:rPr>
                                <w:rFonts w:ascii="Segoe UI Semibold" w:hAnsi="Segoe UI Semibold" w:cs="Segoe UI Semibold"/>
                                <w:b/>
                                <w:color w:val="FFFFFF"/>
                                <w:sz w:val="36"/>
                                <w:szCs w:val="40"/>
                              </w:rPr>
                              <w:t>\</w:t>
                            </w:r>
                          </w:p>
                          <w:p w14:paraId="691A7F5A" w14:textId="77777777" w:rsidR="00A86F11" w:rsidRPr="000E5C0A" w:rsidRDefault="00A86F11" w:rsidP="002D6998">
                            <w:pPr>
                              <w:ind w:left="1080"/>
                              <w:rPr>
                                <w:rFonts w:ascii="Segoe UI Semibold" w:hAnsi="Segoe UI Semibold" w:cs="Segoe UI Semibold"/>
                                <w:b/>
                                <w:sz w:val="36"/>
                                <w:szCs w:val="40"/>
                              </w:rPr>
                            </w:pPr>
                          </w:p>
                          <w:p w14:paraId="3A7C69AF" w14:textId="77777777" w:rsidR="002D6998" w:rsidRPr="000E5C0A" w:rsidRDefault="002D6998" w:rsidP="002D6998">
                            <w:pPr>
                              <w:jc w:val="center"/>
                              <w:rPr>
                                <w:rFonts w:ascii="Segoe UI Semibold" w:hAnsi="Segoe UI Semibold" w:cs="Segoe UI Semibold"/>
                                <w:b/>
                                <w:sz w:val="36"/>
                                <w:szCs w:val="40"/>
                              </w:rPr>
                            </w:pPr>
                          </w:p>
                          <w:p w14:paraId="62E8EFBD" w14:textId="77777777" w:rsidR="002D6998" w:rsidRPr="000E5C0A" w:rsidRDefault="002D6998">
                            <w:pPr>
                              <w:rPr>
                                <w:rFonts w:ascii="Segoe UI Semibold" w:hAnsi="Segoe UI Semibold" w:cs="Segoe UI Semibold"/>
                                <w:b/>
                                <w:sz w:val="36"/>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FE2D89" id="_x0000_t202" coordsize="21600,21600" o:spt="202" path="m,l,21600r21600,l21600,xe">
                <v:stroke joinstyle="miter"/>
                <v:path gradientshapeok="t" o:connecttype="rect"/>
              </v:shapetype>
              <v:shape id="Text Box 7" o:spid="_x0000_s1027" type="#_x0000_t202" style="position:absolute;margin-left:-31.4pt;margin-top:-2.8pt;width:606pt;height:84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" filled="f" stroked="f">
                <v:textbox>
                  <w:txbxContent>
                    <w:p w14:paraId="29EBD209" w14:textId="7FD95956" w:rsidR="002D6998" w:rsidRPr="000E5C0A" w:rsidRDefault="00F43EE8" w:rsidP="002D6998">
                      <w:pPr>
                        <w:ind w:left="1080"/>
                        <w:rPr>
                          <w:rFonts w:ascii="Segoe UI Semibold" w:hAnsi="Segoe UI Semibold" w:cs="Segoe UI Semibold"/>
                          <w:b/>
                          <w:color w:val="FFFFFF"/>
                          <w:sz w:val="36"/>
                          <w:szCs w:val="40"/>
                        </w:rPr>
                      </w:pPr>
                      <w:r w:rsidRPr="000E5C0A">
                        <w:rPr>
                          <w:rFonts w:ascii="Segoe UI Semibold" w:hAnsi="Segoe UI Semibold" w:cs="Segoe UI Semibold"/>
                          <w:b/>
                          <w:color w:val="FFFFFF"/>
                          <w:sz w:val="36"/>
                          <w:szCs w:val="40"/>
                        </w:rPr>
                        <w:t>Business-class email solution</w:t>
                      </w:r>
                    </w:p>
                    <w:p w14:paraId="56E56C66" w14:textId="38949D80" w:rsidR="002D6998" w:rsidRPr="000E5C0A" w:rsidRDefault="002D6998" w:rsidP="002D6998">
                      <w:pPr>
                        <w:ind w:left="1080"/>
                        <w:rPr>
                          <w:rFonts w:ascii="Segoe UI Semibold" w:hAnsi="Segoe UI Semibold" w:cs="Segoe UI Semibold"/>
                          <w:b/>
                          <w:color w:val="FFFFFF"/>
                          <w:sz w:val="36"/>
                          <w:szCs w:val="40"/>
                        </w:rPr>
                      </w:pPr>
                      <w:r w:rsidRPr="000E5C0A">
                        <w:rPr>
                          <w:rFonts w:ascii="Segoe UI Semibold" w:hAnsi="Segoe UI Semibold" w:cs="Segoe UI Semibold"/>
                          <w:b/>
                          <w:color w:val="FFFFFF"/>
                          <w:sz w:val="36"/>
                          <w:szCs w:val="40"/>
                        </w:rPr>
                        <w:t>Work smarter with business-class email and calendaring</w:t>
                      </w:r>
                    </w:p>
                    <w:p w14:paraId="386B105E" w14:textId="77777777" w:rsidR="00A86F11" w:rsidRPr="000E5C0A" w:rsidRDefault="00A86F11" w:rsidP="002D6998">
                      <w:pPr>
                        <w:ind w:left="1080"/>
                        <w:rPr>
                          <w:rFonts w:ascii="Segoe UI Semibold" w:hAnsi="Segoe UI Semibold" w:cs="Segoe UI Semibold"/>
                          <w:b/>
                          <w:color w:val="FFFFFF"/>
                          <w:sz w:val="36"/>
                          <w:szCs w:val="40"/>
                        </w:rPr>
                      </w:pPr>
                    </w:p>
                    <w:p w14:paraId="219AE99E" w14:textId="7A8C7785" w:rsidR="00A86F11" w:rsidRPr="000E5C0A" w:rsidRDefault="00A86F11" w:rsidP="002D6998">
                      <w:pPr>
                        <w:ind w:left="1080"/>
                        <w:rPr>
                          <w:rFonts w:ascii="Segoe UI Semibold" w:hAnsi="Segoe UI Semibold" w:cs="Segoe UI Semibold"/>
                          <w:b/>
                          <w:color w:val="FFFFFF"/>
                          <w:sz w:val="36"/>
                          <w:szCs w:val="40"/>
                        </w:rPr>
                      </w:pPr>
                      <w:r w:rsidRPr="000E5C0A">
                        <w:rPr>
                          <w:rFonts w:ascii="Segoe UI Semibold" w:hAnsi="Segoe UI Semibold" w:cs="Segoe UI Semibold"/>
                          <w:b/>
                          <w:color w:val="FFFFFF"/>
                          <w:sz w:val="36"/>
                          <w:szCs w:val="40"/>
                        </w:rPr>
                        <w:t>\</w:t>
                      </w:r>
                    </w:p>
                    <w:p w14:paraId="79D21E93" w14:textId="5393D335" w:rsidR="00A86F11" w:rsidRPr="000E5C0A" w:rsidRDefault="00A86F11" w:rsidP="002D6998">
                      <w:pPr>
                        <w:ind w:left="1080"/>
                        <w:rPr>
                          <w:rFonts w:ascii="Segoe UI Semibold" w:hAnsi="Segoe UI Semibold" w:cs="Segoe UI Semibold"/>
                          <w:b/>
                          <w:color w:val="FFFFFF"/>
                          <w:sz w:val="36"/>
                          <w:szCs w:val="40"/>
                        </w:rPr>
                      </w:pPr>
                      <w:r w:rsidRPr="000E5C0A">
                        <w:rPr>
                          <w:rFonts w:ascii="Segoe UI Semibold" w:hAnsi="Segoe UI Semibold" w:cs="Segoe UI Semibold"/>
                          <w:b/>
                          <w:color w:val="FFFFFF"/>
                          <w:sz w:val="36"/>
                          <w:szCs w:val="40"/>
                        </w:rPr>
                        <w:t>\</w:t>
                      </w:r>
                    </w:p>
                    <w:p w14:paraId="691A7F5A" w14:textId="77777777" w:rsidR="00A86F11" w:rsidRPr="000E5C0A" w:rsidRDefault="00A86F11" w:rsidP="002D6998">
                      <w:pPr>
                        <w:ind w:left="1080"/>
                        <w:rPr>
                          <w:rFonts w:ascii="Segoe UI Semibold" w:hAnsi="Segoe UI Semibold" w:cs="Segoe UI Semibold"/>
                          <w:b/>
                          <w:sz w:val="36"/>
                          <w:szCs w:val="40"/>
                        </w:rPr>
                      </w:pPr>
                    </w:p>
                    <w:p w14:paraId="3A7C69AF" w14:textId="77777777" w:rsidR="002D6998" w:rsidRPr="000E5C0A" w:rsidRDefault="002D6998" w:rsidP="002D6998">
                      <w:pPr>
                        <w:jc w:val="center"/>
                        <w:rPr>
                          <w:rFonts w:ascii="Segoe UI Semibold" w:hAnsi="Segoe UI Semibold" w:cs="Segoe UI Semibold"/>
                          <w:b/>
                          <w:sz w:val="36"/>
                          <w:szCs w:val="40"/>
                        </w:rPr>
                      </w:pPr>
                    </w:p>
                    <w:p w14:paraId="62E8EFBD" w14:textId="77777777" w:rsidR="002D6998" w:rsidRPr="000E5C0A" w:rsidRDefault="002D6998">
                      <w:pPr>
                        <w:rPr>
                          <w:rFonts w:ascii="Segoe UI Semibold" w:hAnsi="Segoe UI Semibold" w:cs="Segoe UI Semibold"/>
                          <w:b/>
                          <w:sz w:val="36"/>
                          <w:szCs w:val="40"/>
                        </w:rPr>
                      </w:pPr>
                    </w:p>
                  </w:txbxContent>
                </v:textbox>
              </v:shape>
            </w:pict>
          </mc:Fallback>
        </mc:AlternateContent>
      </w:r>
    </w:p>
    <w:p w14:paraId="6661A20E" w14:textId="60D07152" w:rsidR="00991AF5" w:rsidRDefault="00991AF5" w:rsidP="00EE1233">
      <w:pPr>
        <w:pStyle w:val="BodyText"/>
        <w:jc w:val="right"/>
        <w:rPr>
          <w:rFonts w:ascii="Proxima Nova Rg"/>
          <w:sz w:val="20"/>
        </w:rPr>
      </w:pPr>
    </w:p>
    <w:p w14:paraId="4A92DC5C" w14:textId="0A297E3B" w:rsidR="00991AF5" w:rsidRDefault="00991AF5" w:rsidP="00991AF5">
      <w:pPr>
        <w:pStyle w:val="BodyText"/>
        <w:rPr>
          <w:rFonts w:ascii="Proxima Nova Rg"/>
          <w:sz w:val="20"/>
        </w:rPr>
      </w:pPr>
    </w:p>
    <w:p w14:paraId="7F1C9720" w14:textId="1830C450" w:rsidR="00991AF5" w:rsidRDefault="00991AF5" w:rsidP="00991AF5">
      <w:pPr>
        <w:pStyle w:val="BodyText"/>
        <w:rPr>
          <w:rFonts w:ascii="Proxima Nova Rg"/>
          <w:sz w:val="20"/>
        </w:rPr>
      </w:pPr>
    </w:p>
    <w:p w14:paraId="06DEA170" w14:textId="77777777" w:rsidR="00991AF5" w:rsidRDefault="00991AF5" w:rsidP="00991AF5">
      <w:pPr>
        <w:pStyle w:val="BodyText"/>
        <w:rPr>
          <w:rFonts w:ascii="Proxima Nova Rg"/>
          <w:sz w:val="20"/>
        </w:rPr>
      </w:pPr>
    </w:p>
    <w:p w14:paraId="25E3EE13" w14:textId="77777777" w:rsidR="00991AF5" w:rsidRDefault="00991AF5" w:rsidP="00991AF5">
      <w:pPr>
        <w:pStyle w:val="BodyText"/>
        <w:rPr>
          <w:rFonts w:ascii="Proxima Nova Rg"/>
          <w:sz w:val="20"/>
        </w:rPr>
      </w:pPr>
    </w:p>
    <w:p w14:paraId="1BE06ACB" w14:textId="77777777" w:rsidR="00D13C34" w:rsidRDefault="00D13C34" w:rsidP="00D13C34">
      <w:pPr>
        <w:pStyle w:val="BodyText"/>
        <w:spacing w:before="120" w:line="216" w:lineRule="auto"/>
        <w:ind w:right="990"/>
        <w:rPr>
          <w:rFonts w:ascii="Segoe UI" w:hAnsi="Segoe UI" w:cs="Segoe UI"/>
          <w:sz w:val="18"/>
          <w:szCs w:val="18"/>
        </w:rPr>
      </w:pPr>
    </w:p>
    <w:p w14:paraId="5F87480B" w14:textId="6A60BA85" w:rsidR="00833BD9" w:rsidRPr="0077084E" w:rsidRDefault="00833BD9" w:rsidP="00692B9E">
      <w:pPr>
        <w:pStyle w:val="BodyText"/>
        <w:spacing w:before="120" w:line="216" w:lineRule="auto"/>
        <w:ind w:left="634" w:right="990"/>
        <w:rPr>
          <w:rFonts w:ascii="Segoe UI" w:hAnsi="Segoe UI" w:cs="Segoe UI"/>
          <w:color w:val="FF40FF"/>
          <w:sz w:val="18"/>
          <w:szCs w:val="18"/>
        </w:rPr>
      </w:pPr>
      <w:r w:rsidRPr="0077084E">
        <w:rPr>
          <w:rFonts w:ascii="Segoe UI" w:hAnsi="Segoe UI" w:cs="Segoe UI"/>
          <w:sz w:val="18"/>
          <w:szCs w:val="18"/>
        </w:rPr>
        <w:t xml:space="preserve">Dear </w:t>
      </w:r>
      <w:r w:rsidRPr="0077084E">
        <w:rPr>
          <w:rFonts w:ascii="Segoe UI" w:hAnsi="Segoe UI" w:cs="Segoe UI"/>
          <w:color w:val="FF40FF"/>
          <w:sz w:val="18"/>
          <w:szCs w:val="18"/>
        </w:rPr>
        <w:t>&lt;Insert Customer Name&gt;,</w:t>
      </w:r>
    </w:p>
    <w:p w14:paraId="3B0ABE2B" w14:textId="262E38A9" w:rsidR="00833BD9" w:rsidRPr="0077084E" w:rsidRDefault="00833BD9" w:rsidP="00475294">
      <w:pPr>
        <w:pStyle w:val="BodyText"/>
        <w:spacing w:line="216" w:lineRule="auto"/>
        <w:ind w:left="630" w:right="990"/>
        <w:rPr>
          <w:rFonts w:ascii="Segoe UI" w:hAnsi="Segoe UI" w:cs="Segoe UI"/>
          <w:color w:val="FF40FF"/>
          <w:sz w:val="18"/>
          <w:szCs w:val="18"/>
        </w:rPr>
      </w:pPr>
    </w:p>
    <w:p w14:paraId="56407858" w14:textId="4818AB75" w:rsidR="00833BD9" w:rsidRPr="0077084E" w:rsidRDefault="00833BD9" w:rsidP="00475294">
      <w:pPr>
        <w:pStyle w:val="BodyText"/>
        <w:spacing w:line="216" w:lineRule="auto"/>
        <w:ind w:left="630" w:right="990"/>
        <w:rPr>
          <w:rFonts w:ascii="Segoe UI" w:hAnsi="Segoe UI" w:cs="Segoe UI"/>
          <w:color w:val="FF40FF"/>
          <w:sz w:val="18"/>
          <w:szCs w:val="18"/>
        </w:rPr>
      </w:pPr>
      <w:r w:rsidRPr="0077084E">
        <w:rPr>
          <w:rFonts w:ascii="Segoe UI" w:hAnsi="Segoe UI" w:cs="Segoe UI"/>
          <w:color w:val="FF40FF"/>
          <w:sz w:val="18"/>
          <w:szCs w:val="18"/>
        </w:rPr>
        <w:t>&lt;Greeting: Acknowledge your existing relationship or recent interaction with the customer and thank them for their time/business.</w:t>
      </w:r>
    </w:p>
    <w:p w14:paraId="3D19AB56" w14:textId="77777777" w:rsidR="00833BD9" w:rsidRPr="0077084E" w:rsidRDefault="00833BD9" w:rsidP="00475294">
      <w:pPr>
        <w:pStyle w:val="BodyText"/>
        <w:spacing w:line="216" w:lineRule="auto"/>
        <w:ind w:left="630" w:right="990"/>
        <w:rPr>
          <w:rFonts w:ascii="Segoe UI" w:hAnsi="Segoe UI" w:cs="Segoe UI"/>
          <w:color w:val="FF40FF"/>
          <w:sz w:val="18"/>
          <w:szCs w:val="18"/>
        </w:rPr>
      </w:pPr>
    </w:p>
    <w:p w14:paraId="6DC9A4D7" w14:textId="2C713EA9" w:rsidR="00CB515A" w:rsidRPr="0077084E" w:rsidRDefault="00EF0167" w:rsidP="00475294">
      <w:pPr>
        <w:pStyle w:val="BodyText"/>
        <w:spacing w:line="216" w:lineRule="auto"/>
        <w:ind w:left="630" w:right="990"/>
        <w:rPr>
          <w:rFonts w:ascii="Segoe UI" w:hAnsi="Segoe UI" w:cs="Segoe UI"/>
          <w:color w:val="FF40FF"/>
          <w:sz w:val="18"/>
          <w:szCs w:val="18"/>
        </w:rPr>
      </w:pPr>
      <w:r w:rsidRPr="0077084E">
        <w:rPr>
          <w:rFonts w:ascii="Segoe UI" w:hAnsi="Segoe UI" w:cs="Segoe UI"/>
          <w:color w:val="FF40FF"/>
          <w:sz w:val="18"/>
          <w:szCs w:val="18"/>
        </w:rPr>
        <w:t>Partner i</w:t>
      </w:r>
      <w:r w:rsidR="00CB515A" w:rsidRPr="0077084E">
        <w:rPr>
          <w:rFonts w:ascii="Segoe UI" w:hAnsi="Segoe UI" w:cs="Segoe UI"/>
          <w:color w:val="FF40FF"/>
          <w:sz w:val="18"/>
          <w:szCs w:val="18"/>
        </w:rPr>
        <w:t xml:space="preserve">ntroduction: </w:t>
      </w:r>
      <w:r w:rsidRPr="0077084E">
        <w:rPr>
          <w:rFonts w:ascii="Segoe UI" w:hAnsi="Segoe UI" w:cs="Segoe UI"/>
          <w:color w:val="FF40FF"/>
          <w:sz w:val="18"/>
          <w:szCs w:val="18"/>
        </w:rPr>
        <w:t xml:space="preserve">Provide a </w:t>
      </w:r>
      <w:proofErr w:type="gramStart"/>
      <w:r w:rsidRPr="0077084E">
        <w:rPr>
          <w:rFonts w:ascii="Segoe UI" w:hAnsi="Segoe UI" w:cs="Segoe UI"/>
          <w:color w:val="FF40FF"/>
          <w:sz w:val="18"/>
          <w:szCs w:val="18"/>
        </w:rPr>
        <w:t>1-2 line</w:t>
      </w:r>
      <w:proofErr w:type="gramEnd"/>
      <w:r w:rsidRPr="0077084E">
        <w:rPr>
          <w:rFonts w:ascii="Segoe UI" w:hAnsi="Segoe UI" w:cs="Segoe UI"/>
          <w:color w:val="FF40FF"/>
          <w:sz w:val="18"/>
          <w:szCs w:val="18"/>
        </w:rPr>
        <w:t xml:space="preserve"> overview of your company (ex. history, solutions, regions). Describe your relationship with Microsoft and your industry credentials.</w:t>
      </w:r>
    </w:p>
    <w:p w14:paraId="1DB78A66" w14:textId="77777777" w:rsidR="00CB515A" w:rsidRPr="0077084E" w:rsidRDefault="00CB515A" w:rsidP="00475294">
      <w:pPr>
        <w:pStyle w:val="BodyText"/>
        <w:spacing w:line="216" w:lineRule="auto"/>
        <w:ind w:left="630" w:right="990"/>
        <w:rPr>
          <w:rFonts w:ascii="Segoe UI" w:hAnsi="Segoe UI" w:cs="Segoe UI"/>
          <w:color w:val="FF40FF"/>
          <w:sz w:val="18"/>
          <w:szCs w:val="18"/>
        </w:rPr>
      </w:pPr>
    </w:p>
    <w:p w14:paraId="63365EF1" w14:textId="634F221B" w:rsidR="00C8231B" w:rsidRPr="0077084E" w:rsidRDefault="00EF0167" w:rsidP="00475294">
      <w:pPr>
        <w:pStyle w:val="BodyText"/>
        <w:spacing w:line="216" w:lineRule="auto"/>
        <w:ind w:left="630" w:right="990"/>
        <w:rPr>
          <w:rFonts w:ascii="Segoe UI" w:hAnsi="Segoe UI" w:cs="Segoe UI"/>
          <w:color w:val="FF40FF"/>
          <w:sz w:val="18"/>
          <w:szCs w:val="18"/>
        </w:rPr>
      </w:pPr>
      <w:r w:rsidRPr="0077084E">
        <w:rPr>
          <w:rFonts w:ascii="Segoe UI" w:hAnsi="Segoe UI" w:cs="Segoe UI"/>
          <w:color w:val="FF40FF"/>
          <w:sz w:val="18"/>
          <w:szCs w:val="18"/>
        </w:rPr>
        <w:t>Customer situation</w:t>
      </w:r>
      <w:r w:rsidR="00B41AAB" w:rsidRPr="0077084E">
        <w:rPr>
          <w:rFonts w:ascii="Segoe UI" w:hAnsi="Segoe UI" w:cs="Segoe UI"/>
          <w:color w:val="FF40FF"/>
          <w:sz w:val="18"/>
          <w:szCs w:val="18"/>
        </w:rPr>
        <w:t xml:space="preserve">: </w:t>
      </w:r>
      <w:r w:rsidRPr="0077084E">
        <w:rPr>
          <w:rFonts w:ascii="Segoe UI" w:hAnsi="Segoe UI" w:cs="Segoe UI"/>
          <w:color w:val="FF40FF"/>
          <w:sz w:val="18"/>
          <w:szCs w:val="18"/>
        </w:rPr>
        <w:t xml:space="preserve">Based on the findings </w:t>
      </w:r>
      <w:r w:rsidR="00833BD9" w:rsidRPr="0077084E">
        <w:rPr>
          <w:rFonts w:ascii="Segoe UI" w:hAnsi="Segoe UI" w:cs="Segoe UI"/>
          <w:color w:val="FF40FF"/>
          <w:sz w:val="18"/>
          <w:szCs w:val="18"/>
        </w:rPr>
        <w:t xml:space="preserve">from the </w:t>
      </w:r>
      <w:r w:rsidRPr="0077084E">
        <w:rPr>
          <w:rFonts w:ascii="Segoe UI" w:hAnsi="Segoe UI" w:cs="Segoe UI"/>
          <w:color w:val="FF40FF"/>
          <w:sz w:val="18"/>
          <w:szCs w:val="18"/>
        </w:rPr>
        <w:t>discovery conversation, d</w:t>
      </w:r>
      <w:r w:rsidR="00CB515A" w:rsidRPr="0077084E">
        <w:rPr>
          <w:rFonts w:ascii="Segoe UI" w:hAnsi="Segoe UI" w:cs="Segoe UI"/>
          <w:color w:val="FF40FF"/>
          <w:sz w:val="18"/>
          <w:szCs w:val="18"/>
        </w:rPr>
        <w:t xml:space="preserve">escribe </w:t>
      </w:r>
      <w:r w:rsidR="00833BD9" w:rsidRPr="0077084E">
        <w:rPr>
          <w:rFonts w:ascii="Segoe UI" w:hAnsi="Segoe UI" w:cs="Segoe UI"/>
          <w:color w:val="FF40FF"/>
          <w:sz w:val="18"/>
          <w:szCs w:val="18"/>
        </w:rPr>
        <w:t xml:space="preserve">the </w:t>
      </w:r>
      <w:r w:rsidR="00B41AAB" w:rsidRPr="0077084E">
        <w:rPr>
          <w:rFonts w:ascii="Segoe UI" w:hAnsi="Segoe UI" w:cs="Segoe UI"/>
          <w:color w:val="FF40FF"/>
          <w:sz w:val="18"/>
          <w:szCs w:val="18"/>
        </w:rPr>
        <w:t xml:space="preserve">customer’s </w:t>
      </w:r>
      <w:r w:rsidR="00CB515A" w:rsidRPr="0077084E">
        <w:rPr>
          <w:rFonts w:ascii="Segoe UI" w:hAnsi="Segoe UI" w:cs="Segoe UI"/>
          <w:color w:val="FF40FF"/>
          <w:sz w:val="18"/>
          <w:szCs w:val="18"/>
        </w:rPr>
        <w:t xml:space="preserve">main </w:t>
      </w:r>
      <w:r w:rsidR="001F44F3" w:rsidRPr="0077084E">
        <w:rPr>
          <w:rFonts w:ascii="Segoe UI" w:hAnsi="Segoe UI" w:cs="Segoe UI"/>
          <w:color w:val="FF40FF"/>
          <w:sz w:val="18"/>
          <w:szCs w:val="18"/>
        </w:rPr>
        <w:t>business priorities</w:t>
      </w:r>
      <w:r w:rsidR="00CB515A" w:rsidRPr="0077084E">
        <w:rPr>
          <w:rFonts w:ascii="Segoe UI" w:hAnsi="Segoe UI" w:cs="Segoe UI"/>
          <w:color w:val="FF40FF"/>
          <w:sz w:val="18"/>
          <w:szCs w:val="18"/>
        </w:rPr>
        <w:t xml:space="preserve"> and their </w:t>
      </w:r>
      <w:r w:rsidR="001F44F3" w:rsidRPr="0077084E">
        <w:rPr>
          <w:rFonts w:ascii="Segoe UI" w:hAnsi="Segoe UI" w:cs="Segoe UI"/>
          <w:color w:val="FF40FF"/>
          <w:sz w:val="18"/>
          <w:szCs w:val="18"/>
        </w:rPr>
        <w:t>challenges.</w:t>
      </w:r>
    </w:p>
    <w:p w14:paraId="353A29C5" w14:textId="13612DC8" w:rsidR="009E1AD5" w:rsidRPr="0077084E" w:rsidRDefault="009E1AD5" w:rsidP="00475294">
      <w:pPr>
        <w:pStyle w:val="BodyText"/>
        <w:spacing w:line="216" w:lineRule="auto"/>
        <w:ind w:left="630" w:right="990"/>
        <w:rPr>
          <w:rFonts w:ascii="Segoe UI" w:hAnsi="Segoe UI" w:cs="Segoe UI"/>
          <w:color w:val="FF40FF"/>
          <w:sz w:val="18"/>
          <w:szCs w:val="18"/>
        </w:rPr>
      </w:pPr>
    </w:p>
    <w:p w14:paraId="1458E0CF" w14:textId="55BA070C" w:rsidR="00492EA8" w:rsidRPr="0077084E" w:rsidRDefault="00EF0167" w:rsidP="00475294">
      <w:pPr>
        <w:pStyle w:val="BodyText"/>
        <w:spacing w:line="216" w:lineRule="auto"/>
        <w:ind w:left="630" w:right="990"/>
        <w:rPr>
          <w:rFonts w:ascii="Segoe UI" w:hAnsi="Segoe UI" w:cs="Segoe UI"/>
          <w:bCs/>
          <w:color w:val="FF40FF"/>
          <w:sz w:val="18"/>
          <w:szCs w:val="18"/>
        </w:rPr>
      </w:pPr>
      <w:r w:rsidRPr="0077084E">
        <w:rPr>
          <w:rFonts w:ascii="Segoe UI" w:hAnsi="Segoe UI" w:cs="Segoe UI"/>
          <w:color w:val="FF40FF"/>
          <w:sz w:val="18"/>
          <w:szCs w:val="18"/>
        </w:rPr>
        <w:t>Proposed Solution</w:t>
      </w:r>
      <w:r w:rsidR="00497E1B" w:rsidRPr="0077084E">
        <w:rPr>
          <w:rFonts w:ascii="Segoe UI" w:hAnsi="Segoe UI" w:cs="Segoe UI"/>
          <w:bCs/>
          <w:color w:val="FF40FF"/>
          <w:sz w:val="18"/>
          <w:szCs w:val="18"/>
        </w:rPr>
        <w:t xml:space="preserve">: </w:t>
      </w:r>
      <w:r w:rsidRPr="0077084E">
        <w:rPr>
          <w:rFonts w:ascii="Segoe UI" w:hAnsi="Segoe UI" w:cs="Segoe UI"/>
          <w:color w:val="FF40FF"/>
          <w:sz w:val="18"/>
          <w:szCs w:val="18"/>
        </w:rPr>
        <w:t xml:space="preserve">Explain why you believe </w:t>
      </w:r>
      <w:r w:rsidR="00F43EE8" w:rsidRPr="0077084E">
        <w:rPr>
          <w:rFonts w:ascii="Segoe UI" w:hAnsi="Segoe UI" w:cs="Segoe UI"/>
          <w:color w:val="FF40FF"/>
          <w:sz w:val="18"/>
          <w:szCs w:val="18"/>
        </w:rPr>
        <w:t xml:space="preserve">a business-class cloud email solution </w:t>
      </w:r>
      <w:r w:rsidRPr="0077084E">
        <w:rPr>
          <w:rFonts w:ascii="Segoe UI" w:hAnsi="Segoe UI" w:cs="Segoe UI"/>
          <w:color w:val="FF40FF"/>
          <w:sz w:val="18"/>
          <w:szCs w:val="18"/>
        </w:rPr>
        <w:t>is the right step for them given their current situation using some of the copy below.</w:t>
      </w:r>
      <w:r w:rsidR="00683872" w:rsidRPr="0077084E">
        <w:rPr>
          <w:rFonts w:ascii="Segoe UI" w:hAnsi="Segoe UI" w:cs="Segoe UI"/>
          <w:color w:val="FF40FF"/>
          <w:sz w:val="18"/>
          <w:szCs w:val="18"/>
        </w:rPr>
        <w:t>&gt;</w:t>
      </w:r>
      <w:r w:rsidRPr="0077084E">
        <w:rPr>
          <w:rFonts w:ascii="Segoe UI" w:hAnsi="Segoe UI" w:cs="Segoe UI"/>
          <w:color w:val="FF40FF"/>
          <w:sz w:val="18"/>
          <w:szCs w:val="18"/>
        </w:rPr>
        <w:t xml:space="preserve"> </w:t>
      </w:r>
    </w:p>
    <w:p w14:paraId="1CFB7FDC" w14:textId="21B0BE62" w:rsidR="008E2605" w:rsidRPr="0077084E" w:rsidRDefault="00083DB4" w:rsidP="000E5C0A">
      <w:pPr>
        <w:pStyle w:val="BodyText"/>
        <w:spacing w:before="161" w:after="240" w:line="216" w:lineRule="auto"/>
        <w:ind w:left="630" w:right="540"/>
        <w:rPr>
          <w:rFonts w:ascii="Segoe UI" w:hAnsi="Segoe UI" w:cs="Segoe UI"/>
          <w:sz w:val="18"/>
          <w:szCs w:val="18"/>
        </w:rPr>
      </w:pPr>
      <w:r w:rsidRPr="0077084E">
        <w:rPr>
          <w:rFonts w:ascii="Segoe UI" w:hAnsi="Segoe UI" w:cs="Segoe UI"/>
          <w:sz w:val="18"/>
          <w:szCs w:val="18"/>
        </w:rPr>
        <w:t>As your business’s reliance on email grows, you need a solution</w:t>
      </w:r>
      <w:r w:rsidR="00D92FC4">
        <w:rPr>
          <w:rFonts w:ascii="Segoe UI" w:hAnsi="Segoe UI" w:cs="Segoe UI"/>
          <w:sz w:val="18"/>
          <w:szCs w:val="18"/>
        </w:rPr>
        <w:t xml:space="preserve"> that</w:t>
      </w:r>
      <w:r w:rsidRPr="0077084E">
        <w:rPr>
          <w:rFonts w:ascii="Segoe UI" w:hAnsi="Segoe UI" w:cs="Segoe UI"/>
          <w:sz w:val="18"/>
          <w:szCs w:val="18"/>
        </w:rPr>
        <w:t xml:space="preserve"> works harder for you—one that keeps you organized no matter the volume in your inbox, connected no matter where you are, and secure from external threats.</w:t>
      </w:r>
      <w:r w:rsidR="00151004" w:rsidRPr="0077084E">
        <w:rPr>
          <w:rFonts w:ascii="Segoe UI" w:hAnsi="Segoe UI" w:cs="Segoe UI"/>
          <w:sz w:val="18"/>
          <w:szCs w:val="18"/>
        </w:rPr>
        <w:t xml:space="preserve"> </w:t>
      </w:r>
      <w:r w:rsidR="00F43EE8" w:rsidRPr="0077084E">
        <w:rPr>
          <w:rFonts w:ascii="Segoe UI" w:hAnsi="Segoe UI" w:cs="Segoe UI"/>
          <w:sz w:val="18"/>
          <w:szCs w:val="18"/>
        </w:rPr>
        <w:t xml:space="preserve">Adopting a </w:t>
      </w:r>
      <w:r w:rsidR="00151004" w:rsidRPr="0077084E">
        <w:rPr>
          <w:rFonts w:ascii="Segoe UI" w:hAnsi="Segoe UI" w:cs="Segoe UI"/>
          <w:sz w:val="18"/>
          <w:szCs w:val="18"/>
        </w:rPr>
        <w:t>business-class email</w:t>
      </w:r>
      <w:r w:rsidR="00E72BC4" w:rsidRPr="0077084E">
        <w:rPr>
          <w:rFonts w:ascii="Segoe UI" w:hAnsi="Segoe UI" w:cs="Segoe UI"/>
          <w:sz w:val="18"/>
          <w:szCs w:val="18"/>
        </w:rPr>
        <w:t xml:space="preserve"> </w:t>
      </w:r>
      <w:r w:rsidR="00F43EE8" w:rsidRPr="0077084E">
        <w:rPr>
          <w:rFonts w:ascii="Segoe UI" w:hAnsi="Segoe UI" w:cs="Segoe UI"/>
          <w:sz w:val="18"/>
          <w:szCs w:val="18"/>
        </w:rPr>
        <w:t xml:space="preserve">solution </w:t>
      </w:r>
      <w:r w:rsidR="00D4090D" w:rsidRPr="0077084E">
        <w:rPr>
          <w:rFonts w:ascii="Segoe UI" w:hAnsi="Segoe UI" w:cs="Segoe UI"/>
          <w:sz w:val="18"/>
          <w:szCs w:val="18"/>
        </w:rPr>
        <w:t>make</w:t>
      </w:r>
      <w:r w:rsidR="00F43EE8" w:rsidRPr="0077084E">
        <w:rPr>
          <w:rFonts w:ascii="Segoe UI" w:hAnsi="Segoe UI" w:cs="Segoe UI"/>
          <w:sz w:val="18"/>
          <w:szCs w:val="18"/>
        </w:rPr>
        <w:t>s</w:t>
      </w:r>
      <w:r w:rsidR="00D4090D" w:rsidRPr="0077084E">
        <w:rPr>
          <w:rFonts w:ascii="Segoe UI" w:hAnsi="Segoe UI" w:cs="Segoe UI"/>
          <w:sz w:val="18"/>
          <w:szCs w:val="18"/>
        </w:rPr>
        <w:t xml:space="preserve"> it easy to be </w:t>
      </w:r>
      <w:r w:rsidR="00151004" w:rsidRPr="0077084E">
        <w:rPr>
          <w:rFonts w:ascii="Segoe UI" w:hAnsi="Segoe UI" w:cs="Segoe UI"/>
          <w:sz w:val="18"/>
          <w:szCs w:val="18"/>
        </w:rPr>
        <w:t>professional</w:t>
      </w:r>
      <w:r w:rsidR="00D4090D" w:rsidRPr="0077084E">
        <w:rPr>
          <w:rFonts w:ascii="Segoe UI" w:hAnsi="Segoe UI" w:cs="Segoe UI"/>
          <w:sz w:val="18"/>
          <w:szCs w:val="18"/>
        </w:rPr>
        <w:t xml:space="preserve">, </w:t>
      </w:r>
      <w:r w:rsidR="00151004" w:rsidRPr="0077084E">
        <w:rPr>
          <w:rFonts w:ascii="Segoe UI" w:hAnsi="Segoe UI" w:cs="Segoe UI"/>
          <w:sz w:val="18"/>
          <w:szCs w:val="18"/>
        </w:rPr>
        <w:t>productive</w:t>
      </w:r>
      <w:r w:rsidR="00D4090D" w:rsidRPr="0077084E">
        <w:rPr>
          <w:rFonts w:ascii="Segoe UI" w:hAnsi="Segoe UI" w:cs="Segoe UI"/>
          <w:sz w:val="18"/>
          <w:szCs w:val="18"/>
        </w:rPr>
        <w:t>, and fiscally prudent</w:t>
      </w:r>
      <w:r w:rsidR="00151004" w:rsidRPr="0077084E">
        <w:rPr>
          <w:rFonts w:ascii="Segoe UI" w:hAnsi="Segoe UI" w:cs="Segoe UI"/>
          <w:sz w:val="18"/>
          <w:szCs w:val="18"/>
        </w:rPr>
        <w:t>.</w:t>
      </w:r>
      <w:r w:rsidR="008E2605" w:rsidRPr="0077084E">
        <w:rPr>
          <w:rFonts w:ascii="Segoe UI" w:hAnsi="Segoe UI" w:cs="Segoe UI"/>
          <w:sz w:val="18"/>
          <w:szCs w:val="18"/>
        </w:rPr>
        <w:t xml:space="preserve"> </w:t>
      </w:r>
    </w:p>
    <w:p w14:paraId="39779B3C" w14:textId="68D87D1D" w:rsidR="00E94754" w:rsidRPr="0077084E" w:rsidRDefault="00E94754" w:rsidP="000E5C0A">
      <w:pPr>
        <w:ind w:right="540"/>
        <w:rPr>
          <w:rFonts w:ascii="Segoe UI" w:hAnsi="Segoe UI" w:cs="Segoe UI"/>
          <w:sz w:val="18"/>
          <w:szCs w:val="18"/>
        </w:rPr>
        <w:sectPr w:rsidR="00E94754" w:rsidRPr="0077084E">
          <w:pgSz w:w="12240" w:h="15840"/>
          <w:pgMar w:top="0" w:right="0" w:bottom="280" w:left="0" w:header="720" w:footer="720" w:gutter="0"/>
          <w:cols w:space="720"/>
        </w:sectPr>
      </w:pPr>
    </w:p>
    <w:p w14:paraId="61D4BC11" w14:textId="14847D9C" w:rsidR="008E2605" w:rsidRPr="0077084E" w:rsidRDefault="00B13ABC" w:rsidP="00254579">
      <w:pPr>
        <w:pStyle w:val="BodyText"/>
        <w:numPr>
          <w:ilvl w:val="0"/>
          <w:numId w:val="1"/>
        </w:numPr>
        <w:spacing w:before="54" w:line="216" w:lineRule="auto"/>
        <w:ind w:left="540" w:right="540" w:hanging="270"/>
        <w:rPr>
          <w:rFonts w:ascii="Segoe UI" w:hAnsi="Segoe UI" w:cs="Segoe UI"/>
          <w:color w:val="262626" w:themeColor="text1" w:themeTint="D9"/>
          <w:sz w:val="18"/>
          <w:szCs w:val="18"/>
        </w:rPr>
      </w:pPr>
      <w:r w:rsidRPr="0077084E">
        <w:rPr>
          <w:rFonts w:ascii="Segoe UI" w:hAnsi="Segoe UI" w:cs="Segoe UI"/>
          <w:bCs/>
          <w:color w:val="0078D7"/>
          <w:sz w:val="18"/>
          <w:szCs w:val="18"/>
        </w:rPr>
        <w:t xml:space="preserve">An organized approach </w:t>
      </w:r>
      <w:r w:rsidR="008E2605" w:rsidRPr="0077084E">
        <w:rPr>
          <w:rFonts w:ascii="Segoe UI" w:hAnsi="Segoe UI" w:cs="Segoe UI"/>
          <w:bCs/>
          <w:color w:val="2F78D0"/>
          <w:sz w:val="18"/>
          <w:szCs w:val="18"/>
        </w:rPr>
        <w:br/>
      </w:r>
      <w:r w:rsidR="00151004" w:rsidRPr="0077084E">
        <w:rPr>
          <w:rFonts w:ascii="Segoe UI" w:hAnsi="Segoe UI" w:cs="Segoe UI"/>
          <w:bCs/>
          <w:color w:val="231F20"/>
          <w:sz w:val="18"/>
          <w:szCs w:val="18"/>
        </w:rPr>
        <w:t>Organize how you work</w:t>
      </w:r>
      <w:r w:rsidR="00F43EE8" w:rsidRPr="0077084E">
        <w:rPr>
          <w:rFonts w:ascii="Segoe UI" w:hAnsi="Segoe UI" w:cs="Segoe UI"/>
          <w:bCs/>
          <w:color w:val="231F20"/>
          <w:sz w:val="18"/>
          <w:szCs w:val="18"/>
        </w:rPr>
        <w:t xml:space="preserve"> by </w:t>
      </w:r>
      <w:r w:rsidRPr="0077084E">
        <w:rPr>
          <w:rFonts w:ascii="Segoe UI" w:hAnsi="Segoe UI" w:cs="Segoe UI"/>
          <w:bCs/>
          <w:color w:val="231F20"/>
          <w:sz w:val="18"/>
          <w:szCs w:val="18"/>
        </w:rPr>
        <w:t>prioritiz</w:t>
      </w:r>
      <w:r w:rsidR="00F43EE8" w:rsidRPr="0077084E">
        <w:rPr>
          <w:rFonts w:ascii="Segoe UI" w:hAnsi="Segoe UI" w:cs="Segoe UI"/>
          <w:bCs/>
          <w:color w:val="231F20"/>
          <w:sz w:val="18"/>
          <w:szCs w:val="18"/>
        </w:rPr>
        <w:t>ing</w:t>
      </w:r>
      <w:r w:rsidRPr="0077084E">
        <w:rPr>
          <w:rFonts w:ascii="Segoe UI" w:hAnsi="Segoe UI" w:cs="Segoe UI"/>
          <w:bCs/>
          <w:color w:val="231F20"/>
          <w:sz w:val="18"/>
          <w:szCs w:val="18"/>
        </w:rPr>
        <w:t xml:space="preserve"> </w:t>
      </w:r>
      <w:r w:rsidR="00151004" w:rsidRPr="0077084E">
        <w:rPr>
          <w:rFonts w:ascii="Segoe UI" w:hAnsi="Segoe UI" w:cs="Segoe UI"/>
          <w:bCs/>
          <w:color w:val="231F20"/>
          <w:sz w:val="18"/>
          <w:szCs w:val="18"/>
        </w:rPr>
        <w:t>important messages</w:t>
      </w:r>
      <w:r w:rsidR="00F43EE8" w:rsidRPr="0077084E">
        <w:rPr>
          <w:rFonts w:ascii="Segoe UI" w:hAnsi="Segoe UI" w:cs="Segoe UI"/>
          <w:bCs/>
          <w:color w:val="231F20"/>
          <w:sz w:val="18"/>
          <w:szCs w:val="18"/>
        </w:rPr>
        <w:t>, tracking schedule changes</w:t>
      </w:r>
      <w:r w:rsidR="00D92FC4">
        <w:rPr>
          <w:rFonts w:ascii="Segoe UI" w:hAnsi="Segoe UI" w:cs="Segoe UI"/>
          <w:bCs/>
          <w:color w:val="231F20"/>
          <w:sz w:val="18"/>
          <w:szCs w:val="18"/>
        </w:rPr>
        <w:t>,</w:t>
      </w:r>
      <w:r w:rsidR="00151004" w:rsidRPr="0077084E">
        <w:rPr>
          <w:rFonts w:ascii="Segoe UI" w:hAnsi="Segoe UI" w:cs="Segoe UI"/>
          <w:bCs/>
          <w:color w:val="231F20"/>
          <w:sz w:val="18"/>
          <w:szCs w:val="18"/>
        </w:rPr>
        <w:t xml:space="preserve"> </w:t>
      </w:r>
      <w:r w:rsidR="00F43EE8" w:rsidRPr="0077084E">
        <w:rPr>
          <w:rFonts w:ascii="Segoe UI" w:hAnsi="Segoe UI" w:cs="Segoe UI"/>
          <w:bCs/>
          <w:color w:val="231F20"/>
          <w:sz w:val="18"/>
          <w:szCs w:val="18"/>
        </w:rPr>
        <w:t>and collaborating on documents</w:t>
      </w:r>
      <w:r w:rsidR="00151004" w:rsidRPr="0077084E">
        <w:rPr>
          <w:rFonts w:ascii="Segoe UI" w:hAnsi="Segoe UI" w:cs="Segoe UI"/>
          <w:bCs/>
          <w:color w:val="231F20"/>
          <w:sz w:val="18"/>
          <w:szCs w:val="18"/>
        </w:rPr>
        <w:t>.</w:t>
      </w:r>
    </w:p>
    <w:p w14:paraId="30C7A482" w14:textId="7F838388" w:rsidR="00151004" w:rsidRPr="0077084E" w:rsidRDefault="008E2605" w:rsidP="00254579">
      <w:pPr>
        <w:pStyle w:val="BodyText"/>
        <w:numPr>
          <w:ilvl w:val="0"/>
          <w:numId w:val="1"/>
        </w:numPr>
        <w:spacing w:before="54" w:line="216" w:lineRule="auto"/>
        <w:ind w:left="540" w:right="540" w:hanging="270"/>
        <w:rPr>
          <w:rFonts w:ascii="Segoe UI" w:hAnsi="Segoe UI" w:cs="Segoe UI"/>
          <w:color w:val="262626" w:themeColor="text1" w:themeTint="D9"/>
          <w:sz w:val="18"/>
          <w:szCs w:val="18"/>
        </w:rPr>
      </w:pPr>
      <w:r w:rsidRPr="0077084E">
        <w:rPr>
          <w:rFonts w:ascii="Segoe UI" w:hAnsi="Segoe UI" w:cs="Segoe UI"/>
          <w:color w:val="0078D7"/>
          <w:sz w:val="18"/>
          <w:szCs w:val="18"/>
        </w:rPr>
        <w:t>An intelligent inbox</w:t>
      </w:r>
      <w:r w:rsidRPr="0077084E">
        <w:rPr>
          <w:rFonts w:ascii="Segoe UI" w:hAnsi="Segoe UI" w:cs="Segoe UI"/>
          <w:color w:val="2F78D0"/>
          <w:sz w:val="18"/>
          <w:szCs w:val="18"/>
        </w:rPr>
        <w:br/>
      </w:r>
      <w:r w:rsidRPr="0077084E">
        <w:rPr>
          <w:rFonts w:ascii="Segoe UI" w:hAnsi="Segoe UI" w:cs="Segoe UI"/>
          <w:sz w:val="18"/>
          <w:szCs w:val="18"/>
        </w:rPr>
        <w:t xml:space="preserve">Get a smarter, more </w:t>
      </w:r>
      <w:r w:rsidR="00F43EE8" w:rsidRPr="0077084E">
        <w:rPr>
          <w:rFonts w:ascii="Segoe UI" w:hAnsi="Segoe UI" w:cs="Segoe UI"/>
          <w:sz w:val="18"/>
          <w:szCs w:val="18"/>
        </w:rPr>
        <w:t xml:space="preserve">efficient </w:t>
      </w:r>
      <w:r w:rsidRPr="0077084E">
        <w:rPr>
          <w:rFonts w:ascii="Segoe UI" w:hAnsi="Segoe UI" w:cs="Segoe UI"/>
          <w:sz w:val="18"/>
          <w:szCs w:val="18"/>
        </w:rPr>
        <w:t>way to view and interact with email. Search enhancements give you faster and more complete results.</w:t>
      </w:r>
    </w:p>
    <w:p w14:paraId="4634D067" w14:textId="39D39281" w:rsidR="005E6F85" w:rsidRPr="0077084E" w:rsidRDefault="00B13ABC" w:rsidP="00254579">
      <w:pPr>
        <w:pStyle w:val="BodyText"/>
        <w:numPr>
          <w:ilvl w:val="0"/>
          <w:numId w:val="1"/>
        </w:numPr>
        <w:spacing w:before="54" w:line="216" w:lineRule="auto"/>
        <w:ind w:left="540" w:right="540" w:hanging="270"/>
        <w:rPr>
          <w:rFonts w:ascii="Segoe UI" w:hAnsi="Segoe UI" w:cs="Segoe UI"/>
          <w:color w:val="262626" w:themeColor="text1" w:themeTint="D9"/>
          <w:sz w:val="18"/>
          <w:szCs w:val="18"/>
        </w:rPr>
      </w:pPr>
      <w:r w:rsidRPr="0077084E">
        <w:rPr>
          <w:rFonts w:ascii="Segoe UI" w:hAnsi="Segoe UI" w:cs="Segoe UI"/>
          <w:bCs/>
          <w:color w:val="0078D7"/>
          <w:sz w:val="18"/>
          <w:szCs w:val="18"/>
        </w:rPr>
        <w:t>Powerful calendaring</w:t>
      </w:r>
      <w:r w:rsidRPr="0077084E">
        <w:rPr>
          <w:rFonts w:ascii="Segoe UI" w:hAnsi="Segoe UI" w:cs="Segoe UI"/>
          <w:bCs/>
          <w:color w:val="231F20"/>
          <w:sz w:val="18"/>
          <w:szCs w:val="18"/>
        </w:rPr>
        <w:br/>
        <w:t>Go beyond basic appointment scheduling with automatic event capture from email</w:t>
      </w:r>
      <w:r w:rsidR="00151004" w:rsidRPr="0077084E">
        <w:rPr>
          <w:rFonts w:ascii="Segoe UI" w:hAnsi="Segoe UI" w:cs="Segoe UI"/>
          <w:bCs/>
          <w:color w:val="231F20"/>
          <w:sz w:val="18"/>
          <w:szCs w:val="18"/>
        </w:rPr>
        <w:t>s</w:t>
      </w:r>
      <w:r w:rsidR="00D92FC4">
        <w:rPr>
          <w:rFonts w:ascii="Segoe UI" w:hAnsi="Segoe UI" w:cs="Segoe UI"/>
          <w:bCs/>
          <w:color w:val="231F20"/>
          <w:sz w:val="18"/>
          <w:szCs w:val="18"/>
        </w:rPr>
        <w:t>,</w:t>
      </w:r>
      <w:r w:rsidRPr="0077084E">
        <w:rPr>
          <w:rFonts w:ascii="Segoe UI" w:hAnsi="Segoe UI" w:cs="Segoe UI"/>
          <w:bCs/>
          <w:color w:val="231F20"/>
          <w:sz w:val="18"/>
          <w:szCs w:val="18"/>
        </w:rPr>
        <w:t xml:space="preserve"> such as flight</w:t>
      </w:r>
      <w:r w:rsidR="00151004" w:rsidRPr="0077084E">
        <w:rPr>
          <w:rFonts w:ascii="Segoe UI" w:hAnsi="Segoe UI" w:cs="Segoe UI"/>
          <w:bCs/>
          <w:color w:val="231F20"/>
          <w:sz w:val="18"/>
          <w:szCs w:val="18"/>
        </w:rPr>
        <w:t xml:space="preserve"> information</w:t>
      </w:r>
      <w:r w:rsidRPr="0077084E">
        <w:rPr>
          <w:rFonts w:ascii="Segoe UI" w:hAnsi="Segoe UI" w:cs="Segoe UI"/>
          <w:bCs/>
          <w:color w:val="231F20"/>
          <w:sz w:val="18"/>
          <w:szCs w:val="18"/>
        </w:rPr>
        <w:t>.</w:t>
      </w:r>
    </w:p>
    <w:p w14:paraId="2333EBCA" w14:textId="21F9BDE8" w:rsidR="004009D0" w:rsidRPr="0077084E" w:rsidRDefault="00B13ABC" w:rsidP="00254579">
      <w:pPr>
        <w:pStyle w:val="BodyText"/>
        <w:numPr>
          <w:ilvl w:val="0"/>
          <w:numId w:val="1"/>
        </w:numPr>
        <w:spacing w:before="54" w:line="216" w:lineRule="auto"/>
        <w:ind w:left="540" w:right="540" w:hanging="270"/>
        <w:rPr>
          <w:rFonts w:ascii="Segoe UI" w:hAnsi="Segoe UI" w:cs="Segoe UI"/>
          <w:bCs/>
          <w:color w:val="231F20"/>
          <w:sz w:val="18"/>
          <w:szCs w:val="18"/>
        </w:rPr>
      </w:pPr>
      <w:r w:rsidRPr="0077084E">
        <w:rPr>
          <w:rFonts w:ascii="Segoe UI" w:hAnsi="Segoe UI" w:cs="Segoe UI"/>
          <w:bCs/>
          <w:color w:val="0078D7"/>
          <w:sz w:val="18"/>
          <w:szCs w:val="18"/>
        </w:rPr>
        <w:t>Guaranteed security</w:t>
      </w:r>
      <w:r w:rsidRPr="0077084E">
        <w:rPr>
          <w:rFonts w:ascii="Segoe UI" w:hAnsi="Segoe UI" w:cs="Segoe UI"/>
          <w:bCs/>
          <w:color w:val="231F20"/>
          <w:sz w:val="18"/>
          <w:szCs w:val="18"/>
        </w:rPr>
        <w:br/>
        <w:t>Microsoft's extensive network of redundant servers protect against email server failure</w:t>
      </w:r>
      <w:r w:rsidR="0018168C">
        <w:rPr>
          <w:rFonts w:ascii="Segoe UI" w:hAnsi="Segoe UI" w:cs="Segoe UI"/>
          <w:bCs/>
          <w:color w:val="231F20"/>
          <w:sz w:val="18"/>
          <w:szCs w:val="18"/>
        </w:rPr>
        <w:t>,</w:t>
      </w:r>
      <w:r w:rsidRPr="0077084E">
        <w:rPr>
          <w:rFonts w:ascii="Segoe UI" w:hAnsi="Segoe UI" w:cs="Segoe UI"/>
          <w:bCs/>
          <w:color w:val="231F20"/>
          <w:sz w:val="18"/>
          <w:szCs w:val="18"/>
        </w:rPr>
        <w:t xml:space="preserve"> with a 99.9% financially-backed uptime guarantee.</w:t>
      </w:r>
    </w:p>
    <w:p w14:paraId="3152F407" w14:textId="77777777" w:rsidR="004009D0" w:rsidRDefault="004009D0" w:rsidP="000E5C0A">
      <w:pPr>
        <w:pStyle w:val="BodyText"/>
        <w:spacing w:before="137" w:line="216" w:lineRule="auto"/>
        <w:ind w:right="540"/>
        <w:rPr>
          <w:highlight w:val="yellow"/>
        </w:rPr>
      </w:pPr>
    </w:p>
    <w:p w14:paraId="544A96D7" w14:textId="67E09ECE" w:rsidR="0077084E" w:rsidRPr="0077084E" w:rsidRDefault="0077084E" w:rsidP="00475294">
      <w:pPr>
        <w:ind w:left="-360" w:right="-1170"/>
        <w:rPr>
          <w:rFonts w:ascii="Segoe UI Semibold" w:hAnsi="Segoe UI Semibold" w:cs="Segoe UI Semibold"/>
          <w:b/>
          <w:bCs/>
          <w:color w:val="0078D7"/>
          <w:sz w:val="24"/>
          <w:szCs w:val="32"/>
        </w:rPr>
      </w:pPr>
      <w:r w:rsidRPr="0077084E">
        <w:rPr>
          <w:rFonts w:ascii="Segoe UI Semibold" w:hAnsi="Segoe UI Semibold" w:cs="Segoe UI Semibold"/>
          <w:b/>
          <w:color w:val="0078D7"/>
          <w:sz w:val="24"/>
          <w:szCs w:val="32"/>
        </w:rPr>
        <w:t>Get started with a business-class email solution</w:t>
      </w:r>
    </w:p>
    <w:p w14:paraId="4C898F7F" w14:textId="67D8D74C" w:rsidR="0077084E" w:rsidRPr="000E5C0A" w:rsidRDefault="0077084E" w:rsidP="00475294">
      <w:pPr>
        <w:pStyle w:val="BodyText"/>
        <w:ind w:left="-360" w:right="-1170"/>
        <w:rPr>
          <w:rFonts w:ascii="Segoe UI" w:hAnsi="Segoe UI" w:cs="Segoe UI"/>
          <w:color w:val="0562C1"/>
          <w:sz w:val="28"/>
          <w:szCs w:val="44"/>
        </w:rPr>
      </w:pPr>
      <w:r w:rsidRPr="000E5C0A">
        <w:rPr>
          <w:rFonts w:ascii="Segoe UI" w:hAnsi="Segoe UI" w:cs="Segoe UI"/>
          <w:color w:val="FF40FF"/>
          <w:sz w:val="18"/>
          <w:szCs w:val="20"/>
        </w:rPr>
        <w:t xml:space="preserve">&lt;We can help you get started with a business-class email and calendaring solution powered by Microsoft. Through our experience as a &lt;Gold/Silver-Certified&gt; Microsoft partner, we can help you and your employees make the transition to the online service that’s right for your business. Stay on top of emails and scheduling and get more done, while adhering to the growing security and compliance requirements that protect your business and your customers.&gt; </w:t>
      </w:r>
    </w:p>
    <w:p w14:paraId="5452C95C" w14:textId="76142935" w:rsidR="0077084E" w:rsidRPr="0077084E" w:rsidRDefault="0077084E" w:rsidP="00475294">
      <w:pPr>
        <w:pStyle w:val="BodyText"/>
        <w:ind w:left="-360" w:right="-1170"/>
        <w:rPr>
          <w:color w:val="FF40FF"/>
          <w:sz w:val="18"/>
          <w:szCs w:val="20"/>
        </w:rPr>
      </w:pPr>
    </w:p>
    <w:p w14:paraId="0703C08B" w14:textId="684EDAB9" w:rsidR="0077084E" w:rsidRPr="0077084E" w:rsidRDefault="0077084E" w:rsidP="00475294">
      <w:pPr>
        <w:ind w:left="-360" w:right="-1170"/>
        <w:rPr>
          <w:rFonts w:ascii="Segoe UI Semibold" w:hAnsi="Segoe UI Semibold" w:cs="Segoe UI Semibold"/>
          <w:b/>
          <w:color w:val="0078D7"/>
          <w:sz w:val="24"/>
          <w:szCs w:val="36"/>
        </w:rPr>
      </w:pPr>
      <w:r w:rsidRPr="0077084E">
        <w:rPr>
          <w:rFonts w:ascii="Segoe UI Semibold" w:hAnsi="Segoe UI Semibold" w:cs="Segoe UI Semibold"/>
          <w:b/>
          <w:color w:val="0078D7"/>
          <w:sz w:val="24"/>
          <w:szCs w:val="36"/>
        </w:rPr>
        <w:t>Test out Microsoft Teams for a year for free</w:t>
      </w:r>
    </w:p>
    <w:p w14:paraId="35FE3A1C" w14:textId="13449DCF" w:rsidR="0077084E" w:rsidRPr="000E5C0A" w:rsidRDefault="0077084E" w:rsidP="00475294">
      <w:pPr>
        <w:pStyle w:val="BodyText"/>
        <w:ind w:left="-360" w:right="-1170"/>
        <w:rPr>
          <w:rFonts w:ascii="Segoe UI" w:hAnsi="Segoe UI" w:cs="Segoe UI"/>
          <w:color w:val="FF40FF"/>
          <w:sz w:val="18"/>
          <w:szCs w:val="18"/>
        </w:rPr>
      </w:pPr>
      <w:r w:rsidRPr="000E5C0A">
        <w:rPr>
          <w:rFonts w:ascii="Segoe UI" w:hAnsi="Segoe UI" w:cs="Segoe UI"/>
          <w:color w:val="FF40FF"/>
          <w:sz w:val="18"/>
          <w:szCs w:val="18"/>
        </w:rPr>
        <w:t>&lt;For a limited time, Microsoft is offering a 1-year free trial of Microsoft Teams. Microsoft Teams is a great collaborative tool for your organization. It empowers people and teams to discuss, innovate, and share ideas using the power of Office 365. The service integrates Exchange Foundation, Flow for Office 365 Plan 1, Microsoft Planner, Microsoft Teams (Teams1, Teams IW), Office Online, PowerApps for Office 365 Plan 1, SharePoint Online Plan 1, Sway</w:t>
      </w:r>
      <w:r w:rsidR="0018168C">
        <w:rPr>
          <w:rFonts w:ascii="Segoe UI" w:hAnsi="Segoe UI" w:cs="Segoe UI"/>
          <w:color w:val="FF40FF"/>
          <w:sz w:val="18"/>
          <w:szCs w:val="18"/>
        </w:rPr>
        <w:t>,</w:t>
      </w:r>
      <w:r w:rsidRPr="000E5C0A">
        <w:rPr>
          <w:rFonts w:ascii="Segoe UI" w:hAnsi="Segoe UI" w:cs="Segoe UI"/>
          <w:color w:val="FF40FF"/>
          <w:sz w:val="18"/>
          <w:szCs w:val="18"/>
        </w:rPr>
        <w:t xml:space="preserve"> and Yammer Enterprise—creating an intuitive and seamless collaboration experience.&gt;</w:t>
      </w:r>
    </w:p>
    <w:p w14:paraId="7508250D" w14:textId="77777777" w:rsidR="0077084E" w:rsidRPr="000E5C0A" w:rsidRDefault="0077084E" w:rsidP="00475294">
      <w:pPr>
        <w:pStyle w:val="BodyText"/>
        <w:ind w:left="-360" w:right="-1170"/>
        <w:rPr>
          <w:rFonts w:ascii="Segoe UI" w:hAnsi="Segoe UI" w:cs="Segoe UI"/>
          <w:color w:val="FF40FF"/>
          <w:sz w:val="18"/>
          <w:szCs w:val="20"/>
        </w:rPr>
      </w:pPr>
    </w:p>
    <w:p w14:paraId="54825E9B" w14:textId="234BA9CF" w:rsidR="0077084E" w:rsidRPr="000E5C0A" w:rsidRDefault="0077084E" w:rsidP="00475294">
      <w:pPr>
        <w:pStyle w:val="BodyText"/>
        <w:ind w:left="-360" w:right="-1170"/>
        <w:rPr>
          <w:rFonts w:ascii="Segoe UI" w:hAnsi="Segoe UI" w:cs="Segoe UI"/>
          <w:color w:val="FF40FF"/>
          <w:sz w:val="18"/>
          <w:szCs w:val="20"/>
        </w:rPr>
      </w:pPr>
      <w:r w:rsidRPr="000E5C0A">
        <w:rPr>
          <w:rFonts w:ascii="Segoe UI" w:hAnsi="Segoe UI" w:cs="Segoe UI"/>
          <w:color w:val="FF40FF"/>
          <w:sz w:val="18"/>
          <w:szCs w:val="20"/>
        </w:rPr>
        <w:t>&lt;I’ll call you in the next week to discuss a plan for moving forward. If you would prefer to get started sooner, please contact me directly at &lt;insert phone number, email address, or both&gt;. I look forward to working with you.&gt;</w:t>
      </w:r>
    </w:p>
    <w:p w14:paraId="287435F4" w14:textId="6D96660F" w:rsidR="0077084E" w:rsidRPr="000E5C0A" w:rsidRDefault="0077084E" w:rsidP="00475294">
      <w:pPr>
        <w:pStyle w:val="BodyText"/>
        <w:ind w:left="-360" w:right="-1170"/>
        <w:rPr>
          <w:rFonts w:ascii="Segoe UI" w:hAnsi="Segoe UI" w:cs="Segoe UI"/>
          <w:color w:val="FF40FF"/>
          <w:sz w:val="18"/>
          <w:szCs w:val="20"/>
        </w:rPr>
      </w:pPr>
    </w:p>
    <w:p w14:paraId="0D469CB9" w14:textId="5EFA2A51" w:rsidR="0077084E" w:rsidRPr="000E5C0A" w:rsidRDefault="0077084E" w:rsidP="00475294">
      <w:pPr>
        <w:pStyle w:val="BodyText"/>
        <w:spacing w:before="60" w:line="216" w:lineRule="auto"/>
        <w:ind w:left="-360" w:right="-1170"/>
        <w:rPr>
          <w:rFonts w:ascii="Segoe UI" w:hAnsi="Segoe UI" w:cs="Segoe UI"/>
          <w:sz w:val="18"/>
        </w:rPr>
      </w:pPr>
      <w:r w:rsidRPr="000E5C0A">
        <w:rPr>
          <w:rFonts w:ascii="Segoe UI" w:hAnsi="Segoe UI" w:cs="Segoe UI"/>
          <w:color w:val="231F20"/>
          <w:sz w:val="18"/>
        </w:rPr>
        <w:t>Regards,</w:t>
      </w:r>
    </w:p>
    <w:p w14:paraId="68F718D5" w14:textId="069671E4" w:rsidR="0077084E" w:rsidRPr="000E5C0A" w:rsidRDefault="0077084E" w:rsidP="00475294">
      <w:pPr>
        <w:pStyle w:val="NormalWeb"/>
        <w:spacing w:before="0" w:beforeAutospacing="0" w:after="0" w:afterAutospacing="0" w:line="256" w:lineRule="auto"/>
        <w:ind w:left="-360" w:right="-1170"/>
        <w:rPr>
          <w:rFonts w:ascii="Segoe UI" w:eastAsia="Segoe UI Semilight" w:hAnsi="Segoe UI" w:cs="Segoe UI"/>
          <w:color w:val="FF40FF"/>
          <w:sz w:val="18"/>
          <w:szCs w:val="20"/>
        </w:rPr>
      </w:pPr>
      <w:r w:rsidRPr="000E5C0A">
        <w:rPr>
          <w:rFonts w:ascii="Segoe UI" w:eastAsia="Segoe UI Semilight" w:hAnsi="Segoe UI" w:cs="Segoe UI"/>
          <w:color w:val="FF40FF"/>
          <w:sz w:val="18"/>
          <w:szCs w:val="20"/>
        </w:rPr>
        <w:t>&lt;Insert name&gt;</w:t>
      </w:r>
    </w:p>
    <w:p w14:paraId="5F2DF50E" w14:textId="7C5F1674" w:rsidR="0077084E" w:rsidRDefault="0077084E" w:rsidP="00475294">
      <w:pPr>
        <w:pStyle w:val="NormalWeb"/>
        <w:spacing w:before="0" w:beforeAutospacing="0" w:after="0" w:afterAutospacing="0" w:line="256" w:lineRule="auto"/>
        <w:ind w:left="-360" w:right="-1170"/>
        <w:rPr>
          <w:rFonts w:ascii="Segoe UI" w:eastAsia="Segoe UI Semilight" w:hAnsi="Segoe UI" w:cs="Segoe UI"/>
          <w:color w:val="FF40FF"/>
          <w:sz w:val="18"/>
          <w:szCs w:val="20"/>
        </w:rPr>
      </w:pPr>
      <w:r w:rsidRPr="000E5C0A">
        <w:rPr>
          <w:rFonts w:ascii="Segoe UI" w:eastAsia="Segoe UI Semilight" w:hAnsi="Segoe UI" w:cs="Segoe UI"/>
          <w:color w:val="FF40FF"/>
          <w:sz w:val="18"/>
          <w:szCs w:val="20"/>
        </w:rPr>
        <w:t>&lt;Partner logo, contact info, and privacy statement&gt;.</w:t>
      </w:r>
    </w:p>
    <w:p w14:paraId="3952FD1A" w14:textId="04589D36" w:rsidR="00BB7F11" w:rsidRPr="00D13C34" w:rsidRDefault="00D13C34" w:rsidP="00D13C34">
      <w:pPr>
        <w:pStyle w:val="NormalWeb"/>
        <w:spacing w:before="0" w:beforeAutospacing="0" w:after="0" w:afterAutospacing="0" w:line="256" w:lineRule="auto"/>
        <w:ind w:left="-360" w:right="-1170"/>
        <w:rPr>
          <w:rFonts w:ascii="Segoe UI" w:eastAsia="Segoe UI Semilight" w:hAnsi="Segoe UI" w:cs="Segoe UI"/>
          <w:color w:val="FF40FF"/>
          <w:sz w:val="18"/>
          <w:szCs w:val="20"/>
        </w:rPr>
      </w:pPr>
      <w:r>
        <w:rPr>
          <w:noProof/>
        </w:rPr>
        <w:drawing>
          <wp:anchor distT="0" distB="0" distL="114300" distR="114300" simplePos="0" relativeHeight="251659776" behindDoc="0" locked="0" layoutInCell="1" allowOverlap="1" wp14:anchorId="6B57A79B" wp14:editId="43C26F15">
            <wp:simplePos x="0" y="0"/>
            <wp:positionH relativeFrom="column">
              <wp:posOffset>-205105</wp:posOffset>
            </wp:positionH>
            <wp:positionV relativeFrom="paragraph">
              <wp:posOffset>136871</wp:posOffset>
            </wp:positionV>
            <wp:extent cx="633743" cy="420603"/>
            <wp:effectExtent l="0" t="0" r="1270" b="0"/>
            <wp:wrapNone/>
            <wp:docPr id="2" name="Picture 26"/>
            <wp:cNvGraphicFramePr/>
            <a:graphic xmlns:a="http://schemas.openxmlformats.org/drawingml/2006/main">
              <a:graphicData uri="http://schemas.openxmlformats.org/drawingml/2006/picture">
                <pic:pic xmlns:pic="http://schemas.openxmlformats.org/drawingml/2006/picture">
                  <pic:nvPicPr>
                    <pic:cNvPr id="2" name="Picture 2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743" cy="420603"/>
                    </a:xfrm>
                    <a:prstGeom prst="rect">
                      <a:avLst/>
                    </a:prstGeom>
                    <a:noFill/>
                  </pic:spPr>
                </pic:pic>
              </a:graphicData>
            </a:graphic>
            <wp14:sizeRelH relativeFrom="page">
              <wp14:pctWidth>0</wp14:pctWidth>
            </wp14:sizeRelH>
            <wp14:sizeRelV relativeFrom="page">
              <wp14:pctHeight>0</wp14:pctHeight>
            </wp14:sizeRelV>
          </wp:anchor>
        </w:drawing>
      </w:r>
      <w:r w:rsidRPr="000E5C0A">
        <w:rPr>
          <w:rFonts w:ascii="Segoe UI" w:hAnsi="Segoe UI" w:cs="Segoe UI"/>
          <w:noProof/>
          <w:sz w:val="18"/>
        </w:rPr>
        <mc:AlternateContent>
          <mc:Choice Requires="wps">
            <w:drawing>
              <wp:anchor distT="0" distB="0" distL="114300" distR="114300" simplePos="0" relativeHeight="251658752" behindDoc="0" locked="0" layoutInCell="1" allowOverlap="1" wp14:anchorId="2C16F28D" wp14:editId="46EA007B">
                <wp:simplePos x="0" y="0"/>
                <wp:positionH relativeFrom="column">
                  <wp:posOffset>495111</wp:posOffset>
                </wp:positionH>
                <wp:positionV relativeFrom="paragraph">
                  <wp:posOffset>68146</wp:posOffset>
                </wp:positionV>
                <wp:extent cx="3086100" cy="548640"/>
                <wp:effectExtent l="0" t="0" r="0" b="0"/>
                <wp:wrapNone/>
                <wp:docPr id="4" name="Text Box 27">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3086100" cy="548640"/>
                        </a:xfrm>
                        <a:prstGeom prst="rect">
                          <a:avLst/>
                        </a:prstGeom>
                        <a:noFill/>
                        <a:ln w="6350">
                          <a:noFill/>
                        </a:ln>
                        <a:effectLst/>
                      </wps:spPr>
                      <wps:txbx>
                        <w:txbxContent>
                          <w:p w14:paraId="40058FB7" w14:textId="77777777" w:rsidR="00475294" w:rsidRPr="00254579" w:rsidRDefault="00475294" w:rsidP="00475294">
                            <w:pPr>
                              <w:pStyle w:val="NormalWeb"/>
                              <w:spacing w:before="0" w:beforeAutospacing="0" w:after="0" w:afterAutospacing="0" w:line="256" w:lineRule="auto"/>
                              <w:rPr>
                                <w:rFonts w:ascii="Segoe UI" w:eastAsia="Segoe UI Semilight" w:hAnsi="Segoe UI" w:cs="Segoe UI"/>
                                <w:color w:val="FF40FF"/>
                                <w:sz w:val="21"/>
                                <w:szCs w:val="20"/>
                              </w:rPr>
                            </w:pPr>
                            <w:r w:rsidRPr="00254579">
                              <w:rPr>
                                <w:rFonts w:ascii="Segoe UI" w:eastAsia="Segoe UI Semilight" w:hAnsi="Segoe UI" w:cs="Segoe UI"/>
                                <w:color w:val="FF40FF"/>
                                <w:sz w:val="21"/>
                                <w:szCs w:val="20"/>
                              </w:rPr>
                              <w:t>&lt;&lt;Microsoft Partner&gt;&gt;</w:t>
                            </w:r>
                            <w:r w:rsidRPr="00254579">
                              <w:rPr>
                                <w:rFonts w:ascii="Segoe UI" w:eastAsia="Segoe UI Semilight" w:hAnsi="Segoe UI" w:cs="Segoe UI"/>
                                <w:color w:val="FF40FF"/>
                                <w:sz w:val="21"/>
                                <w:szCs w:val="20"/>
                              </w:rPr>
                              <w:tab/>
                            </w:r>
                            <w:r w:rsidRPr="00254579">
                              <w:rPr>
                                <w:rFonts w:ascii="Segoe UI" w:eastAsia="Segoe UI Semilight" w:hAnsi="Segoe UI" w:cs="Segoe UI"/>
                                <w:color w:val="FF40FF"/>
                                <w:sz w:val="21"/>
                                <w:szCs w:val="20"/>
                              </w:rPr>
                              <w:tab/>
                              <w:t xml:space="preserve">     </w:t>
                            </w:r>
                          </w:p>
                          <w:p w14:paraId="3067295C" w14:textId="77777777" w:rsidR="00475294" w:rsidRPr="00254579" w:rsidRDefault="00475294" w:rsidP="00475294">
                            <w:pPr>
                              <w:pStyle w:val="NormalWeb"/>
                              <w:spacing w:before="0" w:beforeAutospacing="0" w:after="0" w:afterAutospacing="0" w:line="256" w:lineRule="auto"/>
                              <w:rPr>
                                <w:rFonts w:ascii="Segoe UI" w:eastAsia="Segoe UI Semilight" w:hAnsi="Segoe UI" w:cs="Segoe UI"/>
                                <w:color w:val="FF40FF"/>
                                <w:sz w:val="21"/>
                                <w:szCs w:val="20"/>
                              </w:rPr>
                            </w:pPr>
                            <w:r w:rsidRPr="00254579">
                              <w:rPr>
                                <w:rFonts w:ascii="Segoe UI" w:eastAsia="Segoe UI Semilight" w:hAnsi="Segoe UI" w:cs="Segoe UI"/>
                                <w:color w:val="FF40FF"/>
                                <w:sz w:val="21"/>
                                <w:szCs w:val="20"/>
                              </w:rPr>
                              <w:t>&lt;&lt;Microsoft Partner Contact Information&gt;&gt;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6F28D" id="Text Box 27" o:spid="_x0000_s1028" type="#_x0000_t202" style="position:absolute;left:0;text-align:left;margin-left:39pt;margin-top:5.35pt;width:243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" filled="f" stroked="f" strokeweight=".5pt">
                <v:textbox>
                  <w:txbxContent>
                    <w:p w14:paraId="40058FB7" w14:textId="77777777" w:rsidR="00475294" w:rsidRPr="00254579" w:rsidRDefault="00475294" w:rsidP="00475294">
                      <w:pPr>
                        <w:pStyle w:val="NormalWeb"/>
                        <w:spacing w:before="0" w:beforeAutospacing="0" w:after="0" w:afterAutospacing="0" w:line="256" w:lineRule="auto"/>
                        <w:rPr>
                          <w:rFonts w:ascii="Segoe UI" w:eastAsia="Segoe UI Semilight" w:hAnsi="Segoe UI" w:cs="Segoe UI"/>
                          <w:color w:val="FF40FF"/>
                          <w:sz w:val="21"/>
                          <w:szCs w:val="20"/>
                        </w:rPr>
                      </w:pPr>
                      <w:r w:rsidRPr="00254579">
                        <w:rPr>
                          <w:rFonts w:ascii="Segoe UI" w:eastAsia="Segoe UI Semilight" w:hAnsi="Segoe UI" w:cs="Segoe UI"/>
                          <w:color w:val="FF40FF"/>
                          <w:sz w:val="21"/>
                          <w:szCs w:val="20"/>
                        </w:rPr>
                        <w:t>&lt;&lt;Microsoft Partner&gt;&gt;</w:t>
                      </w:r>
                      <w:r w:rsidRPr="00254579">
                        <w:rPr>
                          <w:rFonts w:ascii="Segoe UI" w:eastAsia="Segoe UI Semilight" w:hAnsi="Segoe UI" w:cs="Segoe UI"/>
                          <w:color w:val="FF40FF"/>
                          <w:sz w:val="21"/>
                          <w:szCs w:val="20"/>
                        </w:rPr>
                        <w:tab/>
                      </w:r>
                      <w:r w:rsidRPr="00254579">
                        <w:rPr>
                          <w:rFonts w:ascii="Segoe UI" w:eastAsia="Segoe UI Semilight" w:hAnsi="Segoe UI" w:cs="Segoe UI"/>
                          <w:color w:val="FF40FF"/>
                          <w:sz w:val="21"/>
                          <w:szCs w:val="20"/>
                        </w:rPr>
                        <w:tab/>
                        <w:t xml:space="preserve">     </w:t>
                      </w:r>
                    </w:p>
                    <w:p w14:paraId="3067295C" w14:textId="77777777" w:rsidR="00475294" w:rsidRPr="00254579" w:rsidRDefault="00475294" w:rsidP="00475294">
                      <w:pPr>
                        <w:pStyle w:val="NormalWeb"/>
                        <w:spacing w:before="0" w:beforeAutospacing="0" w:after="0" w:afterAutospacing="0" w:line="256" w:lineRule="auto"/>
                        <w:rPr>
                          <w:rFonts w:ascii="Segoe UI" w:eastAsia="Segoe UI Semilight" w:hAnsi="Segoe UI" w:cs="Segoe UI"/>
                          <w:color w:val="FF40FF"/>
                          <w:sz w:val="21"/>
                          <w:szCs w:val="20"/>
                        </w:rPr>
                      </w:pPr>
                      <w:r w:rsidRPr="00254579">
                        <w:rPr>
                          <w:rFonts w:ascii="Segoe UI" w:eastAsia="Segoe UI Semilight" w:hAnsi="Segoe UI" w:cs="Segoe UI"/>
                          <w:color w:val="FF40FF"/>
                          <w:sz w:val="21"/>
                          <w:szCs w:val="20"/>
                        </w:rPr>
                        <w:t>&lt;&lt;Microsoft Partner Contact Information&gt;&gt;</w:t>
                      </w:r>
                    </w:p>
                  </w:txbxContent>
                </v:textbox>
              </v:shape>
            </w:pict>
          </mc:Fallback>
        </mc:AlternateContent>
      </w:r>
    </w:p>
    <w:sectPr w:rsidR="00BB7F11" w:rsidRPr="00D13C34" w:rsidSect="00D13C34">
      <w:type w:val="continuous"/>
      <w:pgSz w:w="12240" w:h="15840"/>
      <w:pgMar w:top="691" w:right="172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46A12" w14:textId="77777777" w:rsidR="001440C9" w:rsidRDefault="001440C9" w:rsidP="003F0843">
      <w:r>
        <w:separator/>
      </w:r>
    </w:p>
  </w:endnote>
  <w:endnote w:type="continuationSeparator" w:id="0">
    <w:p w14:paraId="20842C84" w14:textId="77777777" w:rsidR="001440C9" w:rsidRDefault="001440C9" w:rsidP="003F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Proxima Nova Lt">
    <w:altName w:val="Candara"/>
    <w:panose1 w:val="00000000000000000000"/>
    <w:charset w:val="00"/>
    <w:family w:val="modern"/>
    <w:notTrueType/>
    <w:pitch w:val="variable"/>
    <w:sig w:usb0="A00002E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Proxima Nova Rg">
    <w:altName w:val="Candara"/>
    <w:panose1 w:val="00000000000000000000"/>
    <w:charset w:val="00"/>
    <w:family w:val="modern"/>
    <w:notTrueType/>
    <w:pitch w:val="variable"/>
    <w:sig w:usb0="A00002EF" w:usb1="5000E0FB"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9B5C1" w14:textId="77777777" w:rsidR="001440C9" w:rsidRDefault="001440C9" w:rsidP="003F0843">
      <w:r>
        <w:separator/>
      </w:r>
    </w:p>
  </w:footnote>
  <w:footnote w:type="continuationSeparator" w:id="0">
    <w:p w14:paraId="4E998776" w14:textId="77777777" w:rsidR="001440C9" w:rsidRDefault="001440C9" w:rsidP="003F0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B3640"/>
    <w:multiLevelType w:val="hybridMultilevel"/>
    <w:tmpl w:val="9D065EB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72D112D"/>
    <w:multiLevelType w:val="hybridMultilevel"/>
    <w:tmpl w:val="5902F63A"/>
    <w:lvl w:ilvl="0" w:tplc="5810CA94">
      <w:start w:val="1"/>
      <w:numFmt w:val="bullet"/>
      <w:lvlText w:val=""/>
      <w:lvlJc w:val="left"/>
      <w:pPr>
        <w:ind w:left="1440" w:hanging="360"/>
      </w:pPr>
      <w:rPr>
        <w:rFonts w:ascii="Symbol" w:hAnsi="Symbol" w:hint="default"/>
        <w:color w:val="2F78D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32A7395"/>
    <w:multiLevelType w:val="hybridMultilevel"/>
    <w:tmpl w:val="EE6E8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4DE359E"/>
    <w:multiLevelType w:val="hybridMultilevel"/>
    <w:tmpl w:val="3CC6C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14"/>
    <w:rsid w:val="00007614"/>
    <w:rsid w:val="0002365F"/>
    <w:rsid w:val="00041CEC"/>
    <w:rsid w:val="000435A7"/>
    <w:rsid w:val="000464B1"/>
    <w:rsid w:val="000530A6"/>
    <w:rsid w:val="00064A1F"/>
    <w:rsid w:val="00077DEE"/>
    <w:rsid w:val="00083DB4"/>
    <w:rsid w:val="00085BF3"/>
    <w:rsid w:val="000978DE"/>
    <w:rsid w:val="000A3558"/>
    <w:rsid w:val="000A3D24"/>
    <w:rsid w:val="000B1F90"/>
    <w:rsid w:val="000B5DEB"/>
    <w:rsid w:val="000D4C34"/>
    <w:rsid w:val="000E5C0A"/>
    <w:rsid w:val="000E7C84"/>
    <w:rsid w:val="000F5545"/>
    <w:rsid w:val="00120B43"/>
    <w:rsid w:val="001221FB"/>
    <w:rsid w:val="00132377"/>
    <w:rsid w:val="001440C9"/>
    <w:rsid w:val="00151004"/>
    <w:rsid w:val="0018168C"/>
    <w:rsid w:val="001959A2"/>
    <w:rsid w:val="001A0CCF"/>
    <w:rsid w:val="001A46AB"/>
    <w:rsid w:val="001F44F3"/>
    <w:rsid w:val="0023647A"/>
    <w:rsid w:val="00236AFC"/>
    <w:rsid w:val="00250D70"/>
    <w:rsid w:val="00253FC0"/>
    <w:rsid w:val="00254579"/>
    <w:rsid w:val="002824AD"/>
    <w:rsid w:val="002845EA"/>
    <w:rsid w:val="00292C28"/>
    <w:rsid w:val="002A0BF2"/>
    <w:rsid w:val="002D02CB"/>
    <w:rsid w:val="002D6998"/>
    <w:rsid w:val="002D7470"/>
    <w:rsid w:val="002F0F11"/>
    <w:rsid w:val="003544AB"/>
    <w:rsid w:val="00394C53"/>
    <w:rsid w:val="003A377A"/>
    <w:rsid w:val="003D4124"/>
    <w:rsid w:val="003E6768"/>
    <w:rsid w:val="003F0843"/>
    <w:rsid w:val="004009D0"/>
    <w:rsid w:val="00415D7D"/>
    <w:rsid w:val="004347D7"/>
    <w:rsid w:val="004736DB"/>
    <w:rsid w:val="00475294"/>
    <w:rsid w:val="0047603B"/>
    <w:rsid w:val="004809CB"/>
    <w:rsid w:val="00492EA8"/>
    <w:rsid w:val="00497E1B"/>
    <w:rsid w:val="004C2B3B"/>
    <w:rsid w:val="004F36A8"/>
    <w:rsid w:val="005104C5"/>
    <w:rsid w:val="00520F28"/>
    <w:rsid w:val="00521114"/>
    <w:rsid w:val="00582E14"/>
    <w:rsid w:val="00582EF7"/>
    <w:rsid w:val="00583031"/>
    <w:rsid w:val="005B3564"/>
    <w:rsid w:val="005B5ABF"/>
    <w:rsid w:val="005E2263"/>
    <w:rsid w:val="005E6F85"/>
    <w:rsid w:val="005F2E28"/>
    <w:rsid w:val="00635203"/>
    <w:rsid w:val="00636429"/>
    <w:rsid w:val="0064174B"/>
    <w:rsid w:val="00653850"/>
    <w:rsid w:val="0065522D"/>
    <w:rsid w:val="0066106B"/>
    <w:rsid w:val="006620D0"/>
    <w:rsid w:val="006629F4"/>
    <w:rsid w:val="00666925"/>
    <w:rsid w:val="006753CB"/>
    <w:rsid w:val="00676F14"/>
    <w:rsid w:val="00683872"/>
    <w:rsid w:val="0068609E"/>
    <w:rsid w:val="00692B9E"/>
    <w:rsid w:val="006B0582"/>
    <w:rsid w:val="006C72FA"/>
    <w:rsid w:val="006E04E9"/>
    <w:rsid w:val="00701D71"/>
    <w:rsid w:val="007170F5"/>
    <w:rsid w:val="007205CE"/>
    <w:rsid w:val="00741992"/>
    <w:rsid w:val="00743432"/>
    <w:rsid w:val="0074395E"/>
    <w:rsid w:val="00746B5E"/>
    <w:rsid w:val="007612E5"/>
    <w:rsid w:val="0077084E"/>
    <w:rsid w:val="00785065"/>
    <w:rsid w:val="00793408"/>
    <w:rsid w:val="007A2623"/>
    <w:rsid w:val="007A44B8"/>
    <w:rsid w:val="007A524B"/>
    <w:rsid w:val="007D7F18"/>
    <w:rsid w:val="007E1018"/>
    <w:rsid w:val="007E4891"/>
    <w:rsid w:val="007E505F"/>
    <w:rsid w:val="007F04AC"/>
    <w:rsid w:val="007F0C18"/>
    <w:rsid w:val="007F2416"/>
    <w:rsid w:val="008057D6"/>
    <w:rsid w:val="00833BD9"/>
    <w:rsid w:val="0084281D"/>
    <w:rsid w:val="00842A59"/>
    <w:rsid w:val="0085123E"/>
    <w:rsid w:val="00862068"/>
    <w:rsid w:val="008678E1"/>
    <w:rsid w:val="00872F0E"/>
    <w:rsid w:val="008736CB"/>
    <w:rsid w:val="00876E33"/>
    <w:rsid w:val="00885EC6"/>
    <w:rsid w:val="00886CA9"/>
    <w:rsid w:val="008A1666"/>
    <w:rsid w:val="008C2396"/>
    <w:rsid w:val="008E08D2"/>
    <w:rsid w:val="008E0993"/>
    <w:rsid w:val="008E2605"/>
    <w:rsid w:val="008F1FD1"/>
    <w:rsid w:val="00903580"/>
    <w:rsid w:val="009075E7"/>
    <w:rsid w:val="00914ACB"/>
    <w:rsid w:val="00923AA1"/>
    <w:rsid w:val="009256BA"/>
    <w:rsid w:val="00925BAF"/>
    <w:rsid w:val="00945AF6"/>
    <w:rsid w:val="009535BA"/>
    <w:rsid w:val="009835EE"/>
    <w:rsid w:val="00985081"/>
    <w:rsid w:val="009906D7"/>
    <w:rsid w:val="00991AF5"/>
    <w:rsid w:val="009943FD"/>
    <w:rsid w:val="009A2EFE"/>
    <w:rsid w:val="009C0C33"/>
    <w:rsid w:val="009E1AD5"/>
    <w:rsid w:val="009E3135"/>
    <w:rsid w:val="009E4613"/>
    <w:rsid w:val="00A06941"/>
    <w:rsid w:val="00A07F69"/>
    <w:rsid w:val="00A12CEA"/>
    <w:rsid w:val="00A35E50"/>
    <w:rsid w:val="00A466D5"/>
    <w:rsid w:val="00A53B19"/>
    <w:rsid w:val="00A86F11"/>
    <w:rsid w:val="00A90500"/>
    <w:rsid w:val="00A91B42"/>
    <w:rsid w:val="00A9736B"/>
    <w:rsid w:val="00AA3BD5"/>
    <w:rsid w:val="00AB1DC9"/>
    <w:rsid w:val="00AB3171"/>
    <w:rsid w:val="00AB73F3"/>
    <w:rsid w:val="00AC0E23"/>
    <w:rsid w:val="00AC1AA1"/>
    <w:rsid w:val="00AE0102"/>
    <w:rsid w:val="00AE0DF8"/>
    <w:rsid w:val="00B046B1"/>
    <w:rsid w:val="00B10FAD"/>
    <w:rsid w:val="00B13ABC"/>
    <w:rsid w:val="00B41AAB"/>
    <w:rsid w:val="00B54560"/>
    <w:rsid w:val="00B63604"/>
    <w:rsid w:val="00B81BEA"/>
    <w:rsid w:val="00B9323B"/>
    <w:rsid w:val="00BB7F11"/>
    <w:rsid w:val="00BD4D51"/>
    <w:rsid w:val="00BE3615"/>
    <w:rsid w:val="00C050FF"/>
    <w:rsid w:val="00C119D1"/>
    <w:rsid w:val="00C12CDB"/>
    <w:rsid w:val="00C530CF"/>
    <w:rsid w:val="00C718FD"/>
    <w:rsid w:val="00C733F5"/>
    <w:rsid w:val="00C8231B"/>
    <w:rsid w:val="00C935B6"/>
    <w:rsid w:val="00CA6DB4"/>
    <w:rsid w:val="00CB515A"/>
    <w:rsid w:val="00CC6D16"/>
    <w:rsid w:val="00CC75E4"/>
    <w:rsid w:val="00CD0076"/>
    <w:rsid w:val="00D10140"/>
    <w:rsid w:val="00D12C43"/>
    <w:rsid w:val="00D13C34"/>
    <w:rsid w:val="00D4090D"/>
    <w:rsid w:val="00D82BE7"/>
    <w:rsid w:val="00D92FC4"/>
    <w:rsid w:val="00DA1848"/>
    <w:rsid w:val="00DA63BC"/>
    <w:rsid w:val="00DE5C23"/>
    <w:rsid w:val="00E07F4A"/>
    <w:rsid w:val="00E165D9"/>
    <w:rsid w:val="00E263F8"/>
    <w:rsid w:val="00E34EAB"/>
    <w:rsid w:val="00E41FBB"/>
    <w:rsid w:val="00E42C1D"/>
    <w:rsid w:val="00E70138"/>
    <w:rsid w:val="00E72BC4"/>
    <w:rsid w:val="00E7582E"/>
    <w:rsid w:val="00E94754"/>
    <w:rsid w:val="00EA65CC"/>
    <w:rsid w:val="00EC5735"/>
    <w:rsid w:val="00EC5F28"/>
    <w:rsid w:val="00ED4FC5"/>
    <w:rsid w:val="00ED72F7"/>
    <w:rsid w:val="00EE1233"/>
    <w:rsid w:val="00EE26E8"/>
    <w:rsid w:val="00EF0167"/>
    <w:rsid w:val="00EF4D5C"/>
    <w:rsid w:val="00EF51F7"/>
    <w:rsid w:val="00EF7963"/>
    <w:rsid w:val="00F12E3F"/>
    <w:rsid w:val="00F33628"/>
    <w:rsid w:val="00F43EE8"/>
    <w:rsid w:val="00F54300"/>
    <w:rsid w:val="00F56B30"/>
    <w:rsid w:val="00F63668"/>
    <w:rsid w:val="00F909EC"/>
    <w:rsid w:val="00F936BF"/>
    <w:rsid w:val="00FA04D9"/>
    <w:rsid w:val="00FA60E5"/>
    <w:rsid w:val="00FD10E9"/>
    <w:rsid w:val="00FD26E0"/>
    <w:rsid w:val="00FD4B26"/>
    <w:rsid w:val="00FE373C"/>
    <w:rsid w:val="01476C6F"/>
    <w:rsid w:val="086F1044"/>
    <w:rsid w:val="08B6C244"/>
    <w:rsid w:val="131DA748"/>
    <w:rsid w:val="315C3740"/>
    <w:rsid w:val="3C8228BF"/>
    <w:rsid w:val="3F9C648A"/>
    <w:rsid w:val="4E7F20AF"/>
    <w:rsid w:val="591F11AA"/>
    <w:rsid w:val="61A0628B"/>
    <w:rsid w:val="758F2773"/>
    <w:rsid w:val="7F6AEFA9"/>
    <w:rsid w:val="7FDD7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Segoe UI Semilight" w:eastAsia="Segoe UI Semilight" w:hAnsi="Segoe UI Semilight" w:cs="Segoe UI Semilight"/>
    </w:rPr>
  </w:style>
  <w:style w:type="paragraph" w:styleId="Heading1">
    <w:name w:val="heading 1"/>
    <w:basedOn w:val="Normal"/>
    <w:uiPriority w:val="1"/>
    <w:qFormat/>
    <w:pPr>
      <w:spacing w:before="105"/>
      <w:ind w:left="100"/>
      <w:outlineLvl w:val="0"/>
    </w:pPr>
    <w:rPr>
      <w:rFonts w:ascii="Proxima Nova Lt" w:eastAsia="Proxima Nova Lt" w:hAnsi="Proxima Nova Lt" w:cs="Proxima Nova Lt"/>
      <w:sz w:val="72"/>
      <w:szCs w:val="72"/>
    </w:rPr>
  </w:style>
  <w:style w:type="paragraph" w:styleId="Heading2">
    <w:name w:val="heading 2"/>
    <w:basedOn w:val="Normal"/>
    <w:uiPriority w:val="1"/>
    <w:qFormat/>
    <w:pPr>
      <w:ind w:left="100"/>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A3558"/>
    <w:rPr>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9"/>
    </w:pPr>
    <w:rPr>
      <w:rFonts w:ascii="Segoe UI" w:eastAsia="Segoe UI" w:hAnsi="Segoe UI" w:cs="Segoe UI"/>
    </w:rPr>
  </w:style>
  <w:style w:type="table" w:styleId="TableGrid">
    <w:name w:val="Table Grid"/>
    <w:basedOn w:val="TableNormal"/>
    <w:uiPriority w:val="39"/>
    <w:rsid w:val="00923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843"/>
    <w:pPr>
      <w:tabs>
        <w:tab w:val="center" w:pos="4680"/>
        <w:tab w:val="right" w:pos="9360"/>
      </w:tabs>
    </w:pPr>
  </w:style>
  <w:style w:type="character" w:customStyle="1" w:styleId="HeaderChar">
    <w:name w:val="Header Char"/>
    <w:basedOn w:val="DefaultParagraphFont"/>
    <w:link w:val="Header"/>
    <w:uiPriority w:val="99"/>
    <w:rsid w:val="003F0843"/>
    <w:rPr>
      <w:rFonts w:ascii="Segoe UI Semilight" w:eastAsia="Segoe UI Semilight" w:hAnsi="Segoe UI Semilight" w:cs="Segoe UI Semilight"/>
    </w:rPr>
  </w:style>
  <w:style w:type="paragraph" w:styleId="Footer">
    <w:name w:val="footer"/>
    <w:basedOn w:val="Normal"/>
    <w:link w:val="FooterChar"/>
    <w:uiPriority w:val="99"/>
    <w:unhideWhenUsed/>
    <w:rsid w:val="003F0843"/>
    <w:pPr>
      <w:tabs>
        <w:tab w:val="center" w:pos="4680"/>
        <w:tab w:val="right" w:pos="9360"/>
      </w:tabs>
    </w:pPr>
  </w:style>
  <w:style w:type="character" w:customStyle="1" w:styleId="FooterChar">
    <w:name w:val="Footer Char"/>
    <w:basedOn w:val="DefaultParagraphFont"/>
    <w:link w:val="Footer"/>
    <w:uiPriority w:val="99"/>
    <w:rsid w:val="003F0843"/>
    <w:rPr>
      <w:rFonts w:ascii="Segoe UI Semilight" w:eastAsia="Segoe UI Semilight" w:hAnsi="Segoe UI Semilight" w:cs="Segoe UI Semilight"/>
    </w:rPr>
  </w:style>
  <w:style w:type="paragraph" w:styleId="BalloonText">
    <w:name w:val="Balloon Text"/>
    <w:basedOn w:val="Normal"/>
    <w:link w:val="BalloonTextChar"/>
    <w:uiPriority w:val="99"/>
    <w:semiHidden/>
    <w:unhideWhenUsed/>
    <w:rsid w:val="00805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7D6"/>
    <w:rPr>
      <w:rFonts w:ascii="Segoe UI" w:eastAsia="Segoe UI Semilight" w:hAnsi="Segoe UI" w:cs="Segoe UI"/>
      <w:sz w:val="18"/>
      <w:szCs w:val="18"/>
    </w:rPr>
  </w:style>
  <w:style w:type="character" w:styleId="CommentReference">
    <w:name w:val="annotation reference"/>
    <w:basedOn w:val="DefaultParagraphFont"/>
    <w:uiPriority w:val="99"/>
    <w:semiHidden/>
    <w:unhideWhenUsed/>
    <w:rsid w:val="009943FD"/>
    <w:rPr>
      <w:sz w:val="16"/>
      <w:szCs w:val="16"/>
    </w:rPr>
  </w:style>
  <w:style w:type="paragraph" w:styleId="CommentText">
    <w:name w:val="annotation text"/>
    <w:basedOn w:val="Normal"/>
    <w:link w:val="CommentTextChar"/>
    <w:uiPriority w:val="99"/>
    <w:semiHidden/>
    <w:unhideWhenUsed/>
    <w:rsid w:val="009943FD"/>
    <w:rPr>
      <w:sz w:val="20"/>
      <w:szCs w:val="20"/>
    </w:rPr>
  </w:style>
  <w:style w:type="character" w:customStyle="1" w:styleId="CommentTextChar">
    <w:name w:val="Comment Text Char"/>
    <w:basedOn w:val="DefaultParagraphFont"/>
    <w:link w:val="CommentText"/>
    <w:uiPriority w:val="99"/>
    <w:semiHidden/>
    <w:rsid w:val="009943FD"/>
    <w:rPr>
      <w:rFonts w:ascii="Segoe UI Semilight" w:eastAsia="Segoe UI Semilight" w:hAnsi="Segoe UI Semilight" w:cs="Segoe UI Semilight"/>
      <w:sz w:val="20"/>
      <w:szCs w:val="20"/>
    </w:rPr>
  </w:style>
  <w:style w:type="paragraph" w:styleId="CommentSubject">
    <w:name w:val="annotation subject"/>
    <w:basedOn w:val="CommentText"/>
    <w:next w:val="CommentText"/>
    <w:link w:val="CommentSubjectChar"/>
    <w:uiPriority w:val="99"/>
    <w:semiHidden/>
    <w:unhideWhenUsed/>
    <w:rsid w:val="009943FD"/>
    <w:rPr>
      <w:b/>
      <w:bCs/>
    </w:rPr>
  </w:style>
  <w:style w:type="character" w:customStyle="1" w:styleId="CommentSubjectChar">
    <w:name w:val="Comment Subject Char"/>
    <w:basedOn w:val="CommentTextChar"/>
    <w:link w:val="CommentSubject"/>
    <w:uiPriority w:val="99"/>
    <w:semiHidden/>
    <w:rsid w:val="009943FD"/>
    <w:rPr>
      <w:rFonts w:ascii="Segoe UI Semilight" w:eastAsia="Segoe UI Semilight" w:hAnsi="Segoe UI Semilight" w:cs="Segoe UI Semilight"/>
      <w:b/>
      <w:bCs/>
      <w:sz w:val="20"/>
      <w:szCs w:val="20"/>
    </w:rPr>
  </w:style>
  <w:style w:type="character" w:customStyle="1" w:styleId="BodyTextChar">
    <w:name w:val="Body Text Char"/>
    <w:basedOn w:val="DefaultParagraphFont"/>
    <w:link w:val="BodyText"/>
    <w:uiPriority w:val="1"/>
    <w:rsid w:val="00914ACB"/>
    <w:rPr>
      <w:rFonts w:ascii="Segoe UI Semilight" w:eastAsia="Segoe UI Semilight" w:hAnsi="Segoe UI Semilight" w:cs="Segoe UI Semilight"/>
      <w:szCs w:val="24"/>
    </w:rPr>
  </w:style>
  <w:style w:type="paragraph" w:styleId="NormalWeb">
    <w:name w:val="Normal (Web)"/>
    <w:basedOn w:val="Normal"/>
    <w:uiPriority w:val="99"/>
    <w:unhideWhenUsed/>
    <w:rsid w:val="00F56B3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D4C34"/>
    <w:pPr>
      <w:widowControl/>
      <w:autoSpaceDE/>
      <w:autoSpaceDN/>
    </w:pPr>
    <w:rPr>
      <w:rFonts w:ascii="Segoe UI Semilight" w:eastAsia="Segoe UI Semilight" w:hAnsi="Segoe UI Semilight" w:cs="Segoe UI Semi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95752">
      <w:bodyDiv w:val="1"/>
      <w:marLeft w:val="0"/>
      <w:marRight w:val="0"/>
      <w:marTop w:val="0"/>
      <w:marBottom w:val="0"/>
      <w:divBdr>
        <w:top w:val="none" w:sz="0" w:space="0" w:color="auto"/>
        <w:left w:val="none" w:sz="0" w:space="0" w:color="auto"/>
        <w:bottom w:val="none" w:sz="0" w:space="0" w:color="auto"/>
        <w:right w:val="none" w:sz="0" w:space="0" w:color="auto"/>
      </w:divBdr>
    </w:div>
    <w:div w:id="621770616">
      <w:bodyDiv w:val="1"/>
      <w:marLeft w:val="0"/>
      <w:marRight w:val="0"/>
      <w:marTop w:val="0"/>
      <w:marBottom w:val="0"/>
      <w:divBdr>
        <w:top w:val="none" w:sz="0" w:space="0" w:color="auto"/>
        <w:left w:val="none" w:sz="0" w:space="0" w:color="auto"/>
        <w:bottom w:val="none" w:sz="0" w:space="0" w:color="auto"/>
        <w:right w:val="none" w:sz="0" w:space="0" w:color="auto"/>
      </w:divBdr>
    </w:div>
    <w:div w:id="897474046">
      <w:bodyDiv w:val="1"/>
      <w:marLeft w:val="0"/>
      <w:marRight w:val="0"/>
      <w:marTop w:val="0"/>
      <w:marBottom w:val="0"/>
      <w:divBdr>
        <w:top w:val="none" w:sz="0" w:space="0" w:color="auto"/>
        <w:left w:val="none" w:sz="0" w:space="0" w:color="auto"/>
        <w:bottom w:val="none" w:sz="0" w:space="0" w:color="auto"/>
        <w:right w:val="none" w:sz="0" w:space="0" w:color="auto"/>
      </w:divBdr>
    </w:div>
    <w:div w:id="1497109519">
      <w:bodyDiv w:val="1"/>
      <w:marLeft w:val="0"/>
      <w:marRight w:val="0"/>
      <w:marTop w:val="0"/>
      <w:marBottom w:val="0"/>
      <w:divBdr>
        <w:top w:val="none" w:sz="0" w:space="0" w:color="auto"/>
        <w:left w:val="none" w:sz="0" w:space="0" w:color="auto"/>
        <w:bottom w:val="none" w:sz="0" w:space="0" w:color="auto"/>
        <w:right w:val="none" w:sz="0" w:space="0" w:color="auto"/>
      </w:divBdr>
    </w:div>
    <w:div w:id="1579287375">
      <w:bodyDiv w:val="1"/>
      <w:marLeft w:val="0"/>
      <w:marRight w:val="0"/>
      <w:marTop w:val="0"/>
      <w:marBottom w:val="0"/>
      <w:divBdr>
        <w:top w:val="none" w:sz="0" w:space="0" w:color="auto"/>
        <w:left w:val="none" w:sz="0" w:space="0" w:color="auto"/>
        <w:bottom w:val="none" w:sz="0" w:space="0" w:color="auto"/>
        <w:right w:val="none" w:sz="0" w:space="0" w:color="auto"/>
      </w:divBdr>
    </w:div>
    <w:div w:id="1797017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DB951E63266409863EE433699CD43" ma:contentTypeVersion="8" ma:contentTypeDescription="Create a new document." ma:contentTypeScope="" ma:versionID="dc29c7070fcb0e4afb62afd2a1c3752c">
  <xsd:schema xmlns:xsd="http://www.w3.org/2001/XMLSchema" xmlns:xs="http://www.w3.org/2001/XMLSchema" xmlns:p="http://schemas.microsoft.com/office/2006/metadata/properties" xmlns:ns2="c48766f7-0523-4294-8d83-06a44f55c734" xmlns:ns3="e533181d-1573-4f8e-b98f-78814727ca97" targetNamespace="http://schemas.microsoft.com/office/2006/metadata/properties" ma:root="true" ma:fieldsID="e82536bf39f8952c62895ff27a265ca5" ns2:_="" ns3:_="">
    <xsd:import namespace="c48766f7-0523-4294-8d83-06a44f55c734"/>
    <xsd:import namespace="e533181d-1573-4f8e-b98f-78814727ca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LastSharedByUser" minOccurs="0"/>
                <xsd:element ref="ns3:LastSharedBy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766f7-0523-4294-8d83-06a44f55c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3181d-1573-4f8e-b98f-78814727ca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hidden="true" ma:internalName="LastSharedByUser" ma:readOnly="true">
      <xsd:simpleType>
        <xsd:restriction base="dms:Note"/>
      </xsd:simpleType>
    </xsd:element>
    <xsd:element name="LastSharedByTime" ma:index="13"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291586-E0CF-4717-8396-D2A627FE5984}"/>
</file>

<file path=customXml/itemProps2.xml><?xml version="1.0" encoding="utf-8"?>
<ds:datastoreItem xmlns:ds="http://schemas.openxmlformats.org/officeDocument/2006/customXml" ds:itemID="{BDBA422F-C681-4B57-B0EF-3B6A7841F1C1}"/>
</file>

<file path=customXml/itemProps3.xml><?xml version="1.0" encoding="utf-8"?>
<ds:datastoreItem xmlns:ds="http://schemas.openxmlformats.org/officeDocument/2006/customXml" ds:itemID="{BD5FC92B-8F63-4D63-8A37-5AEA393687A5}"/>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2018-07-06T19:08:00Z</dcterms:created>
  <dcterms:modified xsi:type="dcterms:W3CDTF">2018-07-06T19:10:00Z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0x010100954DB951E63266409863EE433699CD43</vt:lpwstr>
  </property>
</Properties>
</file>